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7CDE" w:rsidRPr="00237CDE" w:rsidRDefault="00237CDE" w:rsidP="00237CDE">
      <w:pPr>
        <w:spacing w:after="0"/>
        <w:rPr>
          <w:rFonts w:eastAsia="Times New Roman"/>
          <w:sz w:val="20"/>
        </w:rPr>
      </w:pPr>
    </w:p>
    <w:p w:rsidR="00237CDE" w:rsidRPr="00237CDE" w:rsidRDefault="00237CDE" w:rsidP="00237CDE">
      <w:pPr>
        <w:spacing w:after="0"/>
        <w:rPr>
          <w:rFonts w:eastAsia="Times New Roman"/>
          <w:sz w:val="20"/>
        </w:rPr>
      </w:pPr>
      <w:r w:rsidRPr="00237CDE">
        <w:rPr>
          <w:rFonts w:eastAsia="Times New Roman"/>
          <w:noProof/>
          <w:sz w:val="20"/>
        </w:rPr>
        <w:drawing>
          <wp:inline distT="0" distB="0" distL="0" distR="0">
            <wp:extent cx="6229350" cy="1426722"/>
            <wp:effectExtent l="0" t="0" r="0" b="0"/>
            <wp:docPr id="1" name="Рисунок 1" descr="cid:part1.zSX2jALU.Hjutbk1J@mail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part1.zSX2jALU.Hjutbk1J@mail.ru"/>
                    <pic:cNvPicPr>
                      <a:picLocks noChangeAspect="1" noChangeArrowheads="1"/>
                    </pic:cNvPicPr>
                  </pic:nvPicPr>
                  <pic:blipFill>
                    <a:blip r:embed="rId5" r:link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1426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CDE" w:rsidRPr="00254B9B" w:rsidRDefault="00237CDE" w:rsidP="00237CDE">
      <w:pPr>
        <w:spacing w:after="0"/>
        <w:rPr>
          <w:rFonts w:ascii="Times New Roman" w:eastAsia="Times New Roman" w:hAnsi="Times New Roman" w:cs="Times New Roman"/>
          <w:sz w:val="20"/>
        </w:rPr>
      </w:pPr>
      <w:r w:rsidRPr="00254B9B">
        <w:rPr>
          <w:rFonts w:ascii="Times New Roman" w:eastAsia="Times New Roman" w:hAnsi="Times New Roman" w:cs="Times New Roman"/>
          <w:sz w:val="20"/>
        </w:rPr>
        <w:t>                                                       </w:t>
      </w:r>
    </w:p>
    <w:p w:rsidR="00237CDE" w:rsidRPr="00254B9B" w:rsidRDefault="00237CDE" w:rsidP="00237CDE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54B9B">
        <w:rPr>
          <w:rFonts w:ascii="Times New Roman" w:eastAsia="Times New Roman" w:hAnsi="Times New Roman" w:cs="Times New Roman"/>
          <w:sz w:val="20"/>
        </w:rPr>
        <w:t>                                             </w:t>
      </w:r>
      <w:r w:rsidRPr="00254B9B">
        <w:rPr>
          <w:rStyle w:val="a5"/>
          <w:rFonts w:ascii="Times New Roman" w:eastAsia="Times New Roman" w:hAnsi="Times New Roman" w:cs="Times New Roman"/>
          <w:color w:val="000000"/>
          <w:sz w:val="28"/>
          <w:szCs w:val="28"/>
        </w:rPr>
        <w:t>26-28 ноября 2025. Астрахань. Отель Гранд </w:t>
      </w:r>
      <w:proofErr w:type="spellStart"/>
      <w:r w:rsidRPr="00254B9B">
        <w:rPr>
          <w:rStyle w:val="a5"/>
          <w:rFonts w:ascii="Times New Roman" w:eastAsia="Times New Roman" w:hAnsi="Times New Roman" w:cs="Times New Roman"/>
          <w:color w:val="000000"/>
          <w:sz w:val="28"/>
          <w:szCs w:val="28"/>
        </w:rPr>
        <w:t>Маринс</w:t>
      </w:r>
      <w:proofErr w:type="spellEnd"/>
    </w:p>
    <w:p w:rsidR="00254B9B" w:rsidRDefault="00237CDE" w:rsidP="00254B9B">
      <w:pPr>
        <w:spacing w:after="0"/>
        <w:jc w:val="center"/>
        <w:rPr>
          <w:rFonts w:ascii="Times New Roman" w:eastAsia="Times New Roman" w:hAnsi="Times New Roman" w:cs="Times New Roman"/>
          <w:sz w:val="20"/>
        </w:rPr>
      </w:pPr>
      <w:r w:rsidRPr="00254B9B">
        <w:rPr>
          <w:rFonts w:ascii="Times New Roman" w:eastAsia="Times New Roman" w:hAnsi="Times New Roman" w:cs="Times New Roman"/>
          <w:sz w:val="20"/>
        </w:rPr>
        <w:t> </w:t>
      </w:r>
    </w:p>
    <w:p w:rsidR="00254B9B" w:rsidRDefault="00237CDE" w:rsidP="00254B9B">
      <w:pPr>
        <w:spacing w:after="0"/>
        <w:ind w:firstLine="708"/>
        <w:jc w:val="center"/>
        <w:rPr>
          <w:rFonts w:ascii="Times New Roman" w:hAnsi="Times New Roman" w:cs="Times New Roman"/>
          <w:szCs w:val="27"/>
        </w:rPr>
      </w:pPr>
      <w:bookmarkStart w:id="0" w:name="_GoBack"/>
      <w:r w:rsidRPr="00254B9B">
        <w:rPr>
          <w:rStyle w:val="a5"/>
          <w:rFonts w:ascii="Times New Roman" w:hAnsi="Times New Roman" w:cs="Times New Roman"/>
          <w:szCs w:val="27"/>
        </w:rPr>
        <w:t>Третий Астраханский международный форум «МТК Север-Юг — новые горизонты. Быстрый выход на премиальные рынки Ирана, Ирака, Афганистана, Среднего Востока, Восточной Африки и Индии»</w:t>
      </w:r>
      <w:r w:rsidRPr="00254B9B">
        <w:rPr>
          <w:rFonts w:ascii="Times New Roman" w:hAnsi="Times New Roman" w:cs="Times New Roman"/>
          <w:szCs w:val="27"/>
        </w:rPr>
        <w:t xml:space="preserve"> </w:t>
      </w:r>
      <w:bookmarkEnd w:id="0"/>
      <w:r w:rsidRPr="00254B9B">
        <w:rPr>
          <w:rFonts w:ascii="Times New Roman" w:hAnsi="Times New Roman" w:cs="Times New Roman"/>
          <w:szCs w:val="27"/>
        </w:rPr>
        <w:t xml:space="preserve">пройдет 26-28 ноября в Астрахани в отеле Гранд </w:t>
      </w:r>
      <w:proofErr w:type="spellStart"/>
      <w:r w:rsidRPr="00254B9B">
        <w:rPr>
          <w:rFonts w:ascii="Times New Roman" w:hAnsi="Times New Roman" w:cs="Times New Roman"/>
          <w:szCs w:val="27"/>
        </w:rPr>
        <w:t>Маринс</w:t>
      </w:r>
      <w:proofErr w:type="spellEnd"/>
      <w:r w:rsidRPr="00254B9B">
        <w:rPr>
          <w:rFonts w:ascii="Times New Roman" w:hAnsi="Times New Roman" w:cs="Times New Roman"/>
          <w:szCs w:val="27"/>
        </w:rPr>
        <w:t>. </w:t>
      </w:r>
    </w:p>
    <w:p w:rsidR="00254B9B" w:rsidRPr="00254B9B" w:rsidRDefault="00254B9B" w:rsidP="00254B9B">
      <w:pPr>
        <w:spacing w:after="0"/>
        <w:ind w:firstLine="708"/>
        <w:jc w:val="center"/>
        <w:rPr>
          <w:rFonts w:ascii="Times New Roman" w:eastAsia="Times New Roman" w:hAnsi="Times New Roman" w:cs="Times New Roman"/>
          <w:sz w:val="20"/>
        </w:rPr>
      </w:pPr>
    </w:p>
    <w:p w:rsidR="00237CDE" w:rsidRPr="00254B9B" w:rsidRDefault="00237CDE" w:rsidP="00254B9B">
      <w:pPr>
        <w:pStyle w:val="a4"/>
        <w:spacing w:before="0" w:beforeAutospacing="0" w:after="0" w:afterAutospacing="0"/>
        <w:ind w:firstLine="708"/>
        <w:rPr>
          <w:sz w:val="22"/>
        </w:rPr>
      </w:pPr>
      <w:r w:rsidRPr="00254B9B">
        <w:rPr>
          <w:szCs w:val="27"/>
        </w:rPr>
        <w:t>Второй Астраханский международный форум в ноябре 2024 года</w:t>
      </w:r>
      <w:r w:rsidRPr="00254B9B">
        <w:rPr>
          <w:rStyle w:val="a5"/>
          <w:szCs w:val="27"/>
        </w:rPr>
        <w:t> </w:t>
      </w:r>
      <w:r w:rsidRPr="00254B9B">
        <w:rPr>
          <w:szCs w:val="27"/>
        </w:rPr>
        <w:t>объединил представителей более 300 компаний из 20 стран СНГ, Ирана, Индии, Афганистана, Ирака, Пакистана, Турции, стран Среднего Востока, Южной Азии и Восточной Африки. Релиз форума в приложении.</w:t>
      </w:r>
    </w:p>
    <w:p w:rsidR="00237CDE" w:rsidRPr="00254B9B" w:rsidRDefault="00237CDE" w:rsidP="00254B9B">
      <w:pPr>
        <w:spacing w:after="0"/>
        <w:ind w:firstLine="708"/>
        <w:rPr>
          <w:rFonts w:ascii="Times New Roman" w:eastAsia="Times New Roman" w:hAnsi="Times New Roman" w:cs="Times New Roman"/>
          <w:sz w:val="20"/>
        </w:rPr>
      </w:pPr>
      <w:r w:rsidRPr="00254B9B">
        <w:rPr>
          <w:rFonts w:ascii="Times New Roman" w:eastAsia="Times New Roman" w:hAnsi="Times New Roman" w:cs="Times New Roman"/>
          <w:color w:val="000000"/>
          <w:sz w:val="24"/>
          <w:szCs w:val="27"/>
        </w:rPr>
        <w:t>МТК Север-Юг интенсивно раскатывается: грузооборот астраханских портов в 2024 достиг рекордных показателей, РЖД Логистика доставляет контейнеры с металлом, мукой, маслом и крупами из Москвы, Челябинска и Новосибирска до иранского порта </w:t>
      </w:r>
      <w:proofErr w:type="spellStart"/>
      <w:r w:rsidRPr="00254B9B">
        <w:rPr>
          <w:rFonts w:ascii="Times New Roman" w:eastAsia="Times New Roman" w:hAnsi="Times New Roman" w:cs="Times New Roman"/>
          <w:color w:val="000000"/>
          <w:sz w:val="24"/>
          <w:szCs w:val="27"/>
        </w:rPr>
        <w:t>Бандар</w:t>
      </w:r>
      <w:proofErr w:type="spellEnd"/>
      <w:r w:rsidRPr="00254B9B">
        <w:rPr>
          <w:rFonts w:ascii="Times New Roman" w:eastAsia="Times New Roman" w:hAnsi="Times New Roman" w:cs="Times New Roman"/>
          <w:color w:val="000000"/>
          <w:sz w:val="24"/>
          <w:szCs w:val="27"/>
        </w:rPr>
        <w:t xml:space="preserve"> Аббас за 8-12 дней, налажена контейнерная перевозка по суше с Пакистаном и Афганистаном, пошли транзитом через Иран железнодорожные составы с углем, зерновыми, металлопрокатом, нефтепродуктами и пиломатериалами. По западной ветви МТК Север-Юг пошли </w:t>
      </w:r>
      <w:proofErr w:type="spellStart"/>
      <w:r w:rsidRPr="00254B9B">
        <w:rPr>
          <w:rFonts w:ascii="Times New Roman" w:eastAsia="Times New Roman" w:hAnsi="Times New Roman" w:cs="Times New Roman"/>
          <w:color w:val="000000"/>
          <w:sz w:val="24"/>
          <w:szCs w:val="27"/>
        </w:rPr>
        <w:t>жд</w:t>
      </w:r>
      <w:proofErr w:type="spellEnd"/>
      <w:r w:rsidRPr="00254B9B">
        <w:rPr>
          <w:rFonts w:ascii="Times New Roman" w:eastAsia="Times New Roman" w:hAnsi="Times New Roman" w:cs="Times New Roman"/>
          <w:color w:val="000000"/>
          <w:sz w:val="24"/>
          <w:szCs w:val="27"/>
        </w:rPr>
        <w:t xml:space="preserve"> контейнерные составы с пиломатериалами, мукой, маслом, сахаром для Ирака, Ирана и Афганистана. Осуществляются регулярные контейнерные и автомобильные перевозки через Иран параллельного импорта из ОАЭ, Омана, Китая, АСЕАН и других стран.</w:t>
      </w:r>
    </w:p>
    <w:p w:rsidR="00237CDE" w:rsidRPr="00254B9B" w:rsidRDefault="00237CDE" w:rsidP="00254B9B">
      <w:pPr>
        <w:spacing w:after="0"/>
        <w:ind w:firstLine="708"/>
        <w:rPr>
          <w:rFonts w:ascii="Times New Roman" w:eastAsia="Times New Roman" w:hAnsi="Times New Roman" w:cs="Times New Roman"/>
          <w:color w:val="000000"/>
          <w:sz w:val="24"/>
          <w:szCs w:val="27"/>
        </w:rPr>
      </w:pPr>
      <w:r w:rsidRPr="00254B9B">
        <w:rPr>
          <w:rFonts w:ascii="Times New Roman" w:eastAsia="Times New Roman" w:hAnsi="Times New Roman" w:cs="Times New Roman"/>
          <w:color w:val="000000"/>
          <w:sz w:val="24"/>
          <w:szCs w:val="27"/>
        </w:rPr>
        <w:t>Возникает вопрос:  куда и как можно продавать российские экспортные товары, используя новые логистические маршруты, которые предоставляет МТК Север-Юг. В ближайшей транспортной доступности МТК Север-ЮГ находится Иран (90 млн населения), Ирак (46 млн), Афганистан (37 млн), Пакистан (242 млн), страны Аравийского полуострова (96 млн)</w:t>
      </w:r>
      <w:r w:rsidRPr="00254B9B">
        <w:rPr>
          <w:rFonts w:ascii="Times New Roman" w:eastAsia="Times New Roman" w:hAnsi="Times New Roman" w:cs="Times New Roman"/>
          <w:sz w:val="20"/>
        </w:rPr>
        <w:t>. </w:t>
      </w:r>
      <w:r w:rsidRPr="00254B9B">
        <w:rPr>
          <w:rFonts w:ascii="Times New Roman" w:eastAsia="Times New Roman" w:hAnsi="Times New Roman" w:cs="Times New Roman"/>
          <w:color w:val="000000"/>
          <w:sz w:val="24"/>
          <w:szCs w:val="27"/>
        </w:rPr>
        <w:t>Всего же в ареале стран МТК Север-Юг проживает около 3.5 млрд населения.</w:t>
      </w:r>
    </w:p>
    <w:p w:rsidR="00254B9B" w:rsidRPr="00254B9B" w:rsidRDefault="00254B9B" w:rsidP="00237CDE">
      <w:pPr>
        <w:spacing w:after="0"/>
        <w:rPr>
          <w:rFonts w:ascii="Times New Roman" w:eastAsia="Times New Roman" w:hAnsi="Times New Roman" w:cs="Times New Roman"/>
          <w:sz w:val="20"/>
        </w:rPr>
      </w:pPr>
    </w:p>
    <w:p w:rsidR="00237CDE" w:rsidRPr="00254B9B" w:rsidRDefault="00237CDE" w:rsidP="00237CDE">
      <w:pPr>
        <w:spacing w:after="0"/>
        <w:rPr>
          <w:rFonts w:ascii="Times New Roman" w:eastAsia="Times New Roman" w:hAnsi="Times New Roman" w:cs="Times New Roman"/>
          <w:b/>
          <w:sz w:val="20"/>
        </w:rPr>
      </w:pPr>
      <w:r w:rsidRPr="00254B9B">
        <w:rPr>
          <w:rFonts w:ascii="Times New Roman" w:eastAsia="Times New Roman" w:hAnsi="Times New Roman" w:cs="Times New Roman"/>
          <w:b/>
          <w:color w:val="000000"/>
          <w:sz w:val="24"/>
          <w:szCs w:val="27"/>
        </w:rPr>
        <w:t>Примерные ставки перевозки грузов:</w:t>
      </w:r>
    </w:p>
    <w:p w:rsidR="00237CDE" w:rsidRPr="00254B9B" w:rsidRDefault="00237CDE" w:rsidP="00237CDE">
      <w:pPr>
        <w:spacing w:after="0"/>
        <w:rPr>
          <w:rFonts w:ascii="Times New Roman" w:eastAsia="Times New Roman" w:hAnsi="Times New Roman" w:cs="Times New Roman"/>
          <w:sz w:val="20"/>
        </w:rPr>
      </w:pPr>
      <w:r w:rsidRPr="00254B9B">
        <w:rPr>
          <w:rFonts w:ascii="Times New Roman" w:eastAsia="Times New Roman" w:hAnsi="Times New Roman" w:cs="Times New Roman"/>
          <w:color w:val="000000"/>
          <w:sz w:val="24"/>
          <w:szCs w:val="27"/>
        </w:rPr>
        <w:t xml:space="preserve">-  автотранспортом из иранской Астары, иранских портов на Каспии в Ирак за фуру 25 </w:t>
      </w:r>
      <w:proofErr w:type="spellStart"/>
      <w:r w:rsidRPr="00254B9B">
        <w:rPr>
          <w:rFonts w:ascii="Times New Roman" w:eastAsia="Times New Roman" w:hAnsi="Times New Roman" w:cs="Times New Roman"/>
          <w:color w:val="000000"/>
          <w:sz w:val="24"/>
          <w:szCs w:val="27"/>
        </w:rPr>
        <w:t>тн</w:t>
      </w:r>
      <w:proofErr w:type="spellEnd"/>
      <w:r w:rsidRPr="00254B9B">
        <w:rPr>
          <w:rFonts w:ascii="Times New Roman" w:eastAsia="Times New Roman" w:hAnsi="Times New Roman" w:cs="Times New Roman"/>
          <w:color w:val="000000"/>
          <w:sz w:val="24"/>
          <w:szCs w:val="27"/>
        </w:rPr>
        <w:t xml:space="preserve"> — 600-900 дол</w:t>
      </w:r>
    </w:p>
    <w:p w:rsidR="00237CDE" w:rsidRPr="00254B9B" w:rsidRDefault="00237CDE" w:rsidP="00237CDE">
      <w:pPr>
        <w:spacing w:after="0"/>
        <w:rPr>
          <w:rFonts w:ascii="Times New Roman" w:eastAsia="Times New Roman" w:hAnsi="Times New Roman" w:cs="Times New Roman"/>
          <w:sz w:val="20"/>
        </w:rPr>
      </w:pPr>
      <w:r w:rsidRPr="00254B9B">
        <w:rPr>
          <w:rFonts w:ascii="Times New Roman" w:eastAsia="Times New Roman" w:hAnsi="Times New Roman" w:cs="Times New Roman"/>
          <w:color w:val="000000"/>
          <w:sz w:val="24"/>
          <w:szCs w:val="27"/>
        </w:rPr>
        <w:t xml:space="preserve">- автотранспортом из иранских портов на Каспии в Афганистан, Пакистан за фуру 25 </w:t>
      </w:r>
      <w:proofErr w:type="spellStart"/>
      <w:r w:rsidRPr="00254B9B">
        <w:rPr>
          <w:rFonts w:ascii="Times New Roman" w:eastAsia="Times New Roman" w:hAnsi="Times New Roman" w:cs="Times New Roman"/>
          <w:color w:val="000000"/>
          <w:sz w:val="24"/>
          <w:szCs w:val="27"/>
        </w:rPr>
        <w:t>тн</w:t>
      </w:r>
      <w:proofErr w:type="spellEnd"/>
      <w:r w:rsidRPr="00254B9B">
        <w:rPr>
          <w:rFonts w:ascii="Times New Roman" w:eastAsia="Times New Roman" w:hAnsi="Times New Roman" w:cs="Times New Roman"/>
          <w:color w:val="000000"/>
          <w:sz w:val="24"/>
          <w:szCs w:val="27"/>
        </w:rPr>
        <w:t xml:space="preserve"> — 600-800 дол</w:t>
      </w:r>
    </w:p>
    <w:p w:rsidR="00237CDE" w:rsidRPr="00254B9B" w:rsidRDefault="00237CDE" w:rsidP="00237CDE">
      <w:pPr>
        <w:spacing w:after="0"/>
        <w:rPr>
          <w:rFonts w:ascii="Times New Roman" w:eastAsia="Times New Roman" w:hAnsi="Times New Roman" w:cs="Times New Roman"/>
          <w:sz w:val="20"/>
        </w:rPr>
      </w:pPr>
      <w:r w:rsidRPr="00254B9B">
        <w:rPr>
          <w:rFonts w:ascii="Times New Roman" w:eastAsia="Times New Roman" w:hAnsi="Times New Roman" w:cs="Times New Roman"/>
          <w:color w:val="000000"/>
          <w:sz w:val="24"/>
          <w:szCs w:val="27"/>
        </w:rPr>
        <w:t xml:space="preserve">- контейнером 20-фут из порта </w:t>
      </w:r>
      <w:proofErr w:type="spellStart"/>
      <w:r w:rsidRPr="00254B9B">
        <w:rPr>
          <w:rFonts w:ascii="Times New Roman" w:eastAsia="Times New Roman" w:hAnsi="Times New Roman" w:cs="Times New Roman"/>
          <w:color w:val="000000"/>
          <w:sz w:val="24"/>
          <w:szCs w:val="27"/>
        </w:rPr>
        <w:t>Бандар</w:t>
      </w:r>
      <w:proofErr w:type="spellEnd"/>
      <w:r w:rsidRPr="00254B9B">
        <w:rPr>
          <w:rFonts w:ascii="Times New Roman" w:eastAsia="Times New Roman" w:hAnsi="Times New Roman" w:cs="Times New Roman"/>
          <w:color w:val="000000"/>
          <w:sz w:val="24"/>
          <w:szCs w:val="27"/>
        </w:rPr>
        <w:t xml:space="preserve"> Аббас в Индию, Пакистан, ОАЭ, Оман, Катар — 200-400 дол</w:t>
      </w:r>
    </w:p>
    <w:p w:rsidR="00237CDE" w:rsidRPr="00254B9B" w:rsidRDefault="00237CDE" w:rsidP="00237CDE">
      <w:pPr>
        <w:spacing w:after="0"/>
        <w:rPr>
          <w:rFonts w:ascii="Times New Roman" w:eastAsia="Times New Roman" w:hAnsi="Times New Roman" w:cs="Times New Roman"/>
          <w:sz w:val="20"/>
        </w:rPr>
      </w:pPr>
      <w:r w:rsidRPr="00254B9B">
        <w:rPr>
          <w:rFonts w:ascii="Times New Roman" w:eastAsia="Times New Roman" w:hAnsi="Times New Roman" w:cs="Times New Roman"/>
          <w:color w:val="000000"/>
          <w:sz w:val="24"/>
          <w:szCs w:val="27"/>
        </w:rPr>
        <w:t xml:space="preserve">- контейнером 20-фут из порта </w:t>
      </w:r>
      <w:proofErr w:type="spellStart"/>
      <w:r w:rsidRPr="00254B9B">
        <w:rPr>
          <w:rFonts w:ascii="Times New Roman" w:eastAsia="Times New Roman" w:hAnsi="Times New Roman" w:cs="Times New Roman"/>
          <w:color w:val="000000"/>
          <w:sz w:val="24"/>
          <w:szCs w:val="27"/>
        </w:rPr>
        <w:t>Бандар</w:t>
      </w:r>
      <w:proofErr w:type="spellEnd"/>
      <w:r w:rsidRPr="00254B9B">
        <w:rPr>
          <w:rFonts w:ascii="Times New Roman" w:eastAsia="Times New Roman" w:hAnsi="Times New Roman" w:cs="Times New Roman"/>
          <w:color w:val="000000"/>
          <w:sz w:val="24"/>
          <w:szCs w:val="27"/>
        </w:rPr>
        <w:t xml:space="preserve"> Аббас в Китай, Малайзию, Индонезию, Бангладеш — 250-600 дол</w:t>
      </w:r>
    </w:p>
    <w:p w:rsidR="00237CDE" w:rsidRPr="00254B9B" w:rsidRDefault="00237CDE" w:rsidP="00237CDE">
      <w:pPr>
        <w:spacing w:after="0"/>
        <w:rPr>
          <w:rFonts w:ascii="Times New Roman" w:eastAsia="Times New Roman" w:hAnsi="Times New Roman" w:cs="Times New Roman"/>
          <w:sz w:val="20"/>
        </w:rPr>
      </w:pPr>
      <w:r w:rsidRPr="00254B9B">
        <w:rPr>
          <w:rFonts w:ascii="Times New Roman" w:eastAsia="Times New Roman" w:hAnsi="Times New Roman" w:cs="Times New Roman"/>
          <w:color w:val="000000"/>
          <w:sz w:val="24"/>
          <w:szCs w:val="27"/>
        </w:rPr>
        <w:t xml:space="preserve">- контейнером 20 фут из порта </w:t>
      </w:r>
      <w:proofErr w:type="spellStart"/>
      <w:r w:rsidRPr="00254B9B">
        <w:rPr>
          <w:rFonts w:ascii="Times New Roman" w:eastAsia="Times New Roman" w:hAnsi="Times New Roman" w:cs="Times New Roman"/>
          <w:color w:val="000000"/>
          <w:sz w:val="24"/>
          <w:szCs w:val="27"/>
        </w:rPr>
        <w:t>Бандар</w:t>
      </w:r>
      <w:proofErr w:type="spellEnd"/>
      <w:r w:rsidRPr="00254B9B">
        <w:rPr>
          <w:rFonts w:ascii="Times New Roman" w:eastAsia="Times New Roman" w:hAnsi="Times New Roman" w:cs="Times New Roman"/>
          <w:color w:val="000000"/>
          <w:sz w:val="24"/>
          <w:szCs w:val="27"/>
        </w:rPr>
        <w:t xml:space="preserve"> Аббас в Кению, Танзанию, Мозамбик, ЮАР — 600-900 дол</w:t>
      </w:r>
    </w:p>
    <w:p w:rsidR="00237CDE" w:rsidRPr="00254B9B" w:rsidRDefault="00237CDE" w:rsidP="00237CDE">
      <w:pPr>
        <w:spacing w:after="0"/>
        <w:rPr>
          <w:rFonts w:ascii="Times New Roman" w:eastAsia="Times New Roman" w:hAnsi="Times New Roman" w:cs="Times New Roman"/>
          <w:sz w:val="20"/>
        </w:rPr>
      </w:pPr>
      <w:r w:rsidRPr="00254B9B">
        <w:rPr>
          <w:rFonts w:ascii="Times New Roman" w:eastAsia="Times New Roman" w:hAnsi="Times New Roman" w:cs="Times New Roman"/>
          <w:noProof/>
          <w:sz w:val="20"/>
        </w:rPr>
        <w:lastRenderedPageBreak/>
        <w:drawing>
          <wp:inline distT="0" distB="0" distL="0" distR="0" wp14:anchorId="6990F83F" wp14:editId="7990772E">
            <wp:extent cx="4457700" cy="2399729"/>
            <wp:effectExtent l="19050" t="0" r="0" b="0"/>
            <wp:docPr id="2" name="Рисунок 2" descr="cid:part2.6aSyS3fb.av9irG7H@mail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part2.6aSyS3fb.av9irG7H@mail.ru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399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CDE" w:rsidRPr="00254B9B" w:rsidRDefault="00237CDE" w:rsidP="00237CDE">
      <w:pPr>
        <w:spacing w:after="0"/>
        <w:rPr>
          <w:rFonts w:ascii="Times New Roman" w:eastAsia="Times New Roman" w:hAnsi="Times New Roman" w:cs="Times New Roman"/>
          <w:sz w:val="20"/>
        </w:rPr>
      </w:pPr>
      <w:r w:rsidRPr="00254B9B">
        <w:rPr>
          <w:rFonts w:ascii="Times New Roman" w:eastAsia="Times New Roman" w:hAnsi="Times New Roman" w:cs="Times New Roman"/>
          <w:sz w:val="20"/>
        </w:rPr>
        <w:t> </w:t>
      </w:r>
    </w:p>
    <w:p w:rsidR="00237CDE" w:rsidRPr="00254B9B" w:rsidRDefault="00237CDE" w:rsidP="00237CDE">
      <w:pPr>
        <w:spacing w:after="0"/>
        <w:rPr>
          <w:rFonts w:ascii="Times New Roman" w:eastAsia="Times New Roman" w:hAnsi="Times New Roman" w:cs="Times New Roman"/>
          <w:sz w:val="20"/>
        </w:rPr>
      </w:pPr>
      <w:r w:rsidRPr="00254B9B">
        <w:rPr>
          <w:rFonts w:ascii="Times New Roman" w:eastAsia="Times New Roman" w:hAnsi="Times New Roman" w:cs="Times New Roman"/>
          <w:sz w:val="24"/>
          <w:szCs w:val="27"/>
        </w:rPr>
        <w:t xml:space="preserve">       Приглашаем Вас принять участие в Третьем Астраханском международном форуме 26-28 ноября 2025 года в Астрахани в </w:t>
      </w:r>
      <w:proofErr w:type="spellStart"/>
      <w:r w:rsidRPr="00254B9B">
        <w:rPr>
          <w:rFonts w:ascii="Times New Roman" w:eastAsia="Times New Roman" w:hAnsi="Times New Roman" w:cs="Times New Roman"/>
          <w:sz w:val="24"/>
          <w:szCs w:val="27"/>
          <w:lang w:val="en-US"/>
        </w:rPr>
        <w:t>Marins</w:t>
      </w:r>
      <w:proofErr w:type="spellEnd"/>
      <w:r w:rsidRPr="00254B9B">
        <w:rPr>
          <w:rFonts w:ascii="Times New Roman" w:eastAsia="Times New Roman" w:hAnsi="Times New Roman" w:cs="Times New Roman"/>
          <w:sz w:val="24"/>
          <w:szCs w:val="27"/>
        </w:rPr>
        <w:t xml:space="preserve"> </w:t>
      </w:r>
      <w:r w:rsidRPr="00254B9B">
        <w:rPr>
          <w:rFonts w:ascii="Times New Roman" w:eastAsia="Times New Roman" w:hAnsi="Times New Roman" w:cs="Times New Roman"/>
          <w:sz w:val="24"/>
          <w:szCs w:val="27"/>
          <w:lang w:val="en-US"/>
        </w:rPr>
        <w:t>Grand</w:t>
      </w:r>
      <w:r w:rsidRPr="00254B9B">
        <w:rPr>
          <w:rFonts w:ascii="Times New Roman" w:eastAsia="Times New Roman" w:hAnsi="Times New Roman" w:cs="Times New Roman"/>
          <w:sz w:val="24"/>
          <w:szCs w:val="27"/>
        </w:rPr>
        <w:t xml:space="preserve"> </w:t>
      </w:r>
      <w:r w:rsidRPr="00254B9B">
        <w:rPr>
          <w:rFonts w:ascii="Times New Roman" w:eastAsia="Times New Roman" w:hAnsi="Times New Roman" w:cs="Times New Roman"/>
          <w:sz w:val="24"/>
          <w:szCs w:val="27"/>
          <w:lang w:val="en-US"/>
        </w:rPr>
        <w:t>Hotel</w:t>
      </w:r>
      <w:r w:rsidRPr="00254B9B">
        <w:rPr>
          <w:rFonts w:ascii="Times New Roman" w:eastAsia="Times New Roman" w:hAnsi="Times New Roman" w:cs="Times New Roman"/>
          <w:sz w:val="24"/>
          <w:szCs w:val="27"/>
        </w:rPr>
        <w:t xml:space="preserve">  при поддержке ГК </w:t>
      </w:r>
      <w:proofErr w:type="spellStart"/>
      <w:r w:rsidRPr="00254B9B">
        <w:rPr>
          <w:rFonts w:ascii="Times New Roman" w:eastAsia="Times New Roman" w:hAnsi="Times New Roman" w:cs="Times New Roman"/>
          <w:sz w:val="24"/>
          <w:szCs w:val="27"/>
        </w:rPr>
        <w:t>РусИранЭкспо</w:t>
      </w:r>
      <w:proofErr w:type="spellEnd"/>
      <w:r w:rsidRPr="00254B9B">
        <w:rPr>
          <w:rFonts w:ascii="Times New Roman" w:eastAsia="Times New Roman" w:hAnsi="Times New Roman" w:cs="Times New Roman"/>
          <w:sz w:val="24"/>
          <w:szCs w:val="27"/>
        </w:rPr>
        <w:t>, Каспийского международного интеграционного клуба «Север-Юг», правительства Астраханской области, Астраханской ТПП,</w:t>
      </w:r>
      <w:r w:rsidR="00254B9B" w:rsidRPr="00254B9B">
        <w:rPr>
          <w:rFonts w:ascii="Times New Roman" w:eastAsia="Times New Roman" w:hAnsi="Times New Roman" w:cs="Times New Roman"/>
          <w:sz w:val="24"/>
          <w:szCs w:val="27"/>
        </w:rPr>
        <w:t xml:space="preserve"> </w:t>
      </w:r>
      <w:r w:rsidRPr="00254B9B">
        <w:rPr>
          <w:rFonts w:ascii="Times New Roman" w:eastAsia="Times New Roman" w:hAnsi="Times New Roman" w:cs="Times New Roman"/>
          <w:sz w:val="24"/>
          <w:szCs w:val="27"/>
        </w:rPr>
        <w:t xml:space="preserve"> Московской ассоциации предпринимателей, Ассоциации экспортеров и импортеров, МЕДИАМЕТРИКС и других организаций. </w:t>
      </w:r>
    </w:p>
    <w:p w:rsidR="00237CDE" w:rsidRPr="00254B9B" w:rsidRDefault="00237CDE" w:rsidP="00237CDE">
      <w:pPr>
        <w:spacing w:after="0"/>
        <w:rPr>
          <w:rFonts w:ascii="Times New Roman" w:eastAsia="Times New Roman" w:hAnsi="Times New Roman" w:cs="Times New Roman"/>
          <w:sz w:val="20"/>
        </w:rPr>
      </w:pPr>
      <w:r w:rsidRPr="00254B9B">
        <w:rPr>
          <w:rStyle w:val="a5"/>
          <w:rFonts w:ascii="Times New Roman" w:eastAsia="Times New Roman" w:hAnsi="Times New Roman" w:cs="Times New Roman"/>
          <w:sz w:val="24"/>
          <w:szCs w:val="27"/>
        </w:rPr>
        <w:t xml:space="preserve">В 2025 году на форум приедут представительные делегации предпринимателей и торговцев из Ирана, Ирака и Афганистана, </w:t>
      </w:r>
      <w:r w:rsidRPr="00254B9B">
        <w:rPr>
          <w:rFonts w:ascii="Times New Roman" w:eastAsia="Times New Roman" w:hAnsi="Times New Roman" w:cs="Times New Roman"/>
          <w:sz w:val="24"/>
          <w:szCs w:val="27"/>
        </w:rPr>
        <w:t>также в работе Форума примут участие</w:t>
      </w:r>
      <w:r w:rsidRPr="00254B9B">
        <w:rPr>
          <w:rFonts w:ascii="Times New Roman" w:eastAsia="Times New Roman" w:hAnsi="Times New Roman" w:cs="Times New Roman"/>
          <w:color w:val="000000"/>
          <w:sz w:val="24"/>
          <w:szCs w:val="27"/>
        </w:rPr>
        <w:t xml:space="preserve"> предприниматели из Индии, Пакистана, стран Аравийского полуострова, Восточной Африки, стран СНГ. </w:t>
      </w:r>
    </w:p>
    <w:p w:rsidR="00237CDE" w:rsidRPr="00254B9B" w:rsidRDefault="00237CDE" w:rsidP="00237CDE">
      <w:pPr>
        <w:spacing w:after="0"/>
        <w:rPr>
          <w:rFonts w:ascii="Times New Roman" w:eastAsia="Times New Roman" w:hAnsi="Times New Roman" w:cs="Times New Roman"/>
          <w:sz w:val="20"/>
        </w:rPr>
      </w:pPr>
      <w:r w:rsidRPr="00254B9B">
        <w:rPr>
          <w:rFonts w:ascii="Times New Roman" w:eastAsia="Times New Roman" w:hAnsi="Times New Roman" w:cs="Times New Roman"/>
          <w:color w:val="000000"/>
          <w:sz w:val="24"/>
          <w:szCs w:val="27"/>
        </w:rPr>
        <w:t xml:space="preserve">Доклады спикеров на форуме будут переводиться синхронно на русский, английский, фарси с трансляцией на дополнительные видео панели в пленарном и вспомогательных залах.  Доклады спикеров будут записаны и можно будет их просмотреть повторно. Для </w:t>
      </w:r>
      <w:proofErr w:type="spellStart"/>
      <w:r w:rsidRPr="00254B9B">
        <w:rPr>
          <w:rFonts w:ascii="Times New Roman" w:eastAsia="Times New Roman" w:hAnsi="Times New Roman" w:cs="Times New Roman"/>
          <w:color w:val="000000"/>
          <w:sz w:val="24"/>
          <w:szCs w:val="27"/>
        </w:rPr>
        <w:t>нетворкинга</w:t>
      </w:r>
      <w:proofErr w:type="spellEnd"/>
      <w:r w:rsidRPr="00254B9B">
        <w:rPr>
          <w:rFonts w:ascii="Times New Roman" w:eastAsia="Times New Roman" w:hAnsi="Times New Roman" w:cs="Times New Roman"/>
          <w:color w:val="000000"/>
          <w:sz w:val="24"/>
          <w:szCs w:val="27"/>
        </w:rPr>
        <w:t xml:space="preserve"> и встреч В2В предусмотрены дополнительные переводчики. Возможно онлайн- участие в форуме.</w:t>
      </w:r>
    </w:p>
    <w:p w:rsidR="00237CDE" w:rsidRPr="00254B9B" w:rsidRDefault="00237CDE" w:rsidP="00237CDE">
      <w:pPr>
        <w:spacing w:after="0"/>
        <w:rPr>
          <w:rFonts w:ascii="Times New Roman" w:eastAsia="Times New Roman" w:hAnsi="Times New Roman" w:cs="Times New Roman"/>
          <w:sz w:val="20"/>
        </w:rPr>
      </w:pPr>
      <w:r w:rsidRPr="00254B9B">
        <w:rPr>
          <w:rFonts w:ascii="Times New Roman" w:eastAsia="Times New Roman" w:hAnsi="Times New Roman" w:cs="Times New Roman"/>
          <w:sz w:val="24"/>
          <w:szCs w:val="27"/>
        </w:rPr>
        <w:t>           </w:t>
      </w:r>
      <w:r w:rsidRPr="00254B9B">
        <w:rPr>
          <w:rStyle w:val="a5"/>
          <w:rFonts w:ascii="Times New Roman" w:eastAsia="Times New Roman" w:hAnsi="Times New Roman" w:cs="Times New Roman"/>
          <w:sz w:val="24"/>
          <w:szCs w:val="27"/>
        </w:rPr>
        <w:t>Основные темы и сессии Форума:</w:t>
      </w:r>
      <w:r w:rsidRPr="00254B9B">
        <w:rPr>
          <w:rFonts w:ascii="Times New Roman" w:eastAsia="Times New Roman" w:hAnsi="Times New Roman" w:cs="Times New Roman"/>
          <w:sz w:val="24"/>
          <w:szCs w:val="27"/>
        </w:rPr>
        <w:t>   </w:t>
      </w:r>
    </w:p>
    <w:p w:rsidR="00237CDE" w:rsidRPr="00254B9B" w:rsidRDefault="00237CDE" w:rsidP="00237CDE">
      <w:pPr>
        <w:numPr>
          <w:ilvl w:val="0"/>
          <w:numId w:val="1"/>
        </w:numPr>
        <w:spacing w:after="0" w:line="240" w:lineRule="auto"/>
        <w:ind w:left="825"/>
        <w:rPr>
          <w:rFonts w:ascii="Times New Roman" w:eastAsia="Times New Roman" w:hAnsi="Times New Roman" w:cs="Times New Roman"/>
          <w:sz w:val="20"/>
        </w:rPr>
      </w:pPr>
      <w:r w:rsidRPr="00254B9B">
        <w:rPr>
          <w:rFonts w:ascii="Times New Roman" w:eastAsia="Times New Roman" w:hAnsi="Times New Roman" w:cs="Times New Roman"/>
          <w:color w:val="000000"/>
          <w:sz w:val="24"/>
          <w:szCs w:val="27"/>
        </w:rPr>
        <w:t> Потребности и предложения Ирана, Ирака, Афганистана, Пакистана, стран Среднего Востока, Южной Азии и Восточной Африки.</w:t>
      </w:r>
    </w:p>
    <w:p w:rsidR="00237CDE" w:rsidRPr="00254B9B" w:rsidRDefault="00237CDE" w:rsidP="00237CDE">
      <w:pPr>
        <w:numPr>
          <w:ilvl w:val="0"/>
          <w:numId w:val="1"/>
        </w:numPr>
        <w:spacing w:after="0" w:line="240" w:lineRule="auto"/>
        <w:ind w:left="825"/>
        <w:rPr>
          <w:rFonts w:ascii="Times New Roman" w:eastAsia="Times New Roman" w:hAnsi="Times New Roman" w:cs="Times New Roman"/>
          <w:sz w:val="20"/>
        </w:rPr>
      </w:pPr>
      <w:r w:rsidRPr="00254B9B">
        <w:rPr>
          <w:rFonts w:ascii="Times New Roman" w:eastAsia="Times New Roman" w:hAnsi="Times New Roman" w:cs="Times New Roman"/>
          <w:color w:val="000000"/>
          <w:sz w:val="24"/>
          <w:szCs w:val="27"/>
        </w:rPr>
        <w:t xml:space="preserve">Три маршрута  МТК Север — Юг (западный, </w:t>
      </w:r>
      <w:proofErr w:type="spellStart"/>
      <w:r w:rsidRPr="00254B9B">
        <w:rPr>
          <w:rFonts w:ascii="Times New Roman" w:eastAsia="Times New Roman" w:hAnsi="Times New Roman" w:cs="Times New Roman"/>
          <w:color w:val="000000"/>
          <w:sz w:val="24"/>
          <w:szCs w:val="27"/>
        </w:rPr>
        <w:t>транскаспийский</w:t>
      </w:r>
      <w:proofErr w:type="spellEnd"/>
      <w:r w:rsidRPr="00254B9B">
        <w:rPr>
          <w:rFonts w:ascii="Times New Roman" w:eastAsia="Times New Roman" w:hAnsi="Times New Roman" w:cs="Times New Roman"/>
          <w:color w:val="000000"/>
          <w:sz w:val="24"/>
          <w:szCs w:val="27"/>
        </w:rPr>
        <w:t>, восточный) с точки зрения стоимости, скорости, надежности и сложности перевозки.</w:t>
      </w:r>
    </w:p>
    <w:p w:rsidR="00237CDE" w:rsidRPr="00254B9B" w:rsidRDefault="00237CDE" w:rsidP="00237CDE">
      <w:pPr>
        <w:numPr>
          <w:ilvl w:val="0"/>
          <w:numId w:val="1"/>
        </w:numPr>
        <w:spacing w:after="0" w:line="240" w:lineRule="auto"/>
        <w:ind w:left="825"/>
        <w:rPr>
          <w:rFonts w:ascii="Times New Roman" w:eastAsia="Times New Roman" w:hAnsi="Times New Roman" w:cs="Times New Roman"/>
          <w:sz w:val="20"/>
        </w:rPr>
      </w:pPr>
      <w:r w:rsidRPr="00254B9B">
        <w:rPr>
          <w:rFonts w:ascii="Times New Roman" w:eastAsia="Times New Roman" w:hAnsi="Times New Roman" w:cs="Times New Roman"/>
          <w:color w:val="000000"/>
          <w:sz w:val="24"/>
          <w:szCs w:val="27"/>
        </w:rPr>
        <w:t>Использование возможностей МТК Север-Юг для параллельного импорта и транзита в ОАЭ, страны Аравийского полуострова, страны Восточной Африки, в Индию, Китай и Юго-Восточную Азию.</w:t>
      </w:r>
    </w:p>
    <w:p w:rsidR="00237CDE" w:rsidRPr="00254B9B" w:rsidRDefault="00237CDE" w:rsidP="00237CDE">
      <w:pPr>
        <w:numPr>
          <w:ilvl w:val="0"/>
          <w:numId w:val="1"/>
        </w:numPr>
        <w:spacing w:after="0" w:line="240" w:lineRule="auto"/>
        <w:ind w:left="825"/>
        <w:rPr>
          <w:rFonts w:ascii="Times New Roman" w:eastAsia="Times New Roman" w:hAnsi="Times New Roman" w:cs="Times New Roman"/>
          <w:sz w:val="20"/>
        </w:rPr>
      </w:pPr>
      <w:r w:rsidRPr="00254B9B">
        <w:rPr>
          <w:rFonts w:ascii="Times New Roman" w:eastAsia="Times New Roman" w:hAnsi="Times New Roman" w:cs="Times New Roman"/>
          <w:color w:val="000000"/>
          <w:sz w:val="24"/>
          <w:szCs w:val="27"/>
        </w:rPr>
        <w:t xml:space="preserve">Проблемы развития МТК Север-Юг – политические, экономические, таможенно-финансовые, </w:t>
      </w:r>
      <w:proofErr w:type="spellStart"/>
      <w:r w:rsidRPr="00254B9B">
        <w:rPr>
          <w:rFonts w:ascii="Times New Roman" w:eastAsia="Times New Roman" w:hAnsi="Times New Roman" w:cs="Times New Roman"/>
          <w:color w:val="000000"/>
          <w:sz w:val="24"/>
          <w:szCs w:val="27"/>
        </w:rPr>
        <w:t>санкционные</w:t>
      </w:r>
      <w:proofErr w:type="spellEnd"/>
      <w:r w:rsidRPr="00254B9B">
        <w:rPr>
          <w:rFonts w:ascii="Times New Roman" w:eastAsia="Times New Roman" w:hAnsi="Times New Roman" w:cs="Times New Roman"/>
          <w:color w:val="000000"/>
          <w:sz w:val="24"/>
          <w:szCs w:val="27"/>
        </w:rPr>
        <w:t xml:space="preserve"> и военные.</w:t>
      </w:r>
    </w:p>
    <w:p w:rsidR="00237CDE" w:rsidRPr="00254B9B" w:rsidRDefault="00237CDE" w:rsidP="00237CDE">
      <w:pPr>
        <w:numPr>
          <w:ilvl w:val="0"/>
          <w:numId w:val="1"/>
        </w:numPr>
        <w:spacing w:after="0" w:line="240" w:lineRule="auto"/>
        <w:ind w:left="825"/>
        <w:rPr>
          <w:rFonts w:ascii="Times New Roman" w:eastAsia="Times New Roman" w:hAnsi="Times New Roman" w:cs="Times New Roman"/>
          <w:sz w:val="20"/>
        </w:rPr>
      </w:pPr>
      <w:r w:rsidRPr="00254B9B">
        <w:rPr>
          <w:rFonts w:ascii="Times New Roman" w:eastAsia="Times New Roman" w:hAnsi="Times New Roman" w:cs="Times New Roman"/>
          <w:color w:val="000000"/>
          <w:sz w:val="24"/>
          <w:szCs w:val="27"/>
        </w:rPr>
        <w:t>Финансовые схемы движения трансграничных платежей и страхования грузов. Юридические вопросы.</w:t>
      </w:r>
    </w:p>
    <w:p w:rsidR="00237CDE" w:rsidRPr="00254B9B" w:rsidRDefault="00237CDE" w:rsidP="00237CDE">
      <w:pPr>
        <w:numPr>
          <w:ilvl w:val="0"/>
          <w:numId w:val="1"/>
        </w:numPr>
        <w:spacing w:after="0" w:line="240" w:lineRule="auto"/>
        <w:ind w:left="825"/>
        <w:rPr>
          <w:rFonts w:ascii="Times New Roman" w:eastAsia="Times New Roman" w:hAnsi="Times New Roman" w:cs="Times New Roman"/>
          <w:sz w:val="20"/>
        </w:rPr>
      </w:pPr>
      <w:r w:rsidRPr="00254B9B">
        <w:rPr>
          <w:rFonts w:ascii="Times New Roman" w:eastAsia="Times New Roman" w:hAnsi="Times New Roman" w:cs="Times New Roman"/>
          <w:color w:val="000000"/>
          <w:sz w:val="24"/>
          <w:szCs w:val="27"/>
        </w:rPr>
        <w:t>Инвестиционные возможности МТК Север-Юг – расширение сети ТЛЦ, создание торговых домов в Иране и странах Среднего Востока. СЭЗ и ОЭЗ.</w:t>
      </w:r>
    </w:p>
    <w:p w:rsidR="00237CDE" w:rsidRPr="00254B9B" w:rsidRDefault="00237CDE" w:rsidP="00237CDE">
      <w:pPr>
        <w:numPr>
          <w:ilvl w:val="0"/>
          <w:numId w:val="1"/>
        </w:numPr>
        <w:spacing w:after="0" w:line="240" w:lineRule="auto"/>
        <w:ind w:left="825"/>
        <w:rPr>
          <w:rFonts w:ascii="Times New Roman" w:eastAsia="Times New Roman" w:hAnsi="Times New Roman" w:cs="Times New Roman"/>
          <w:sz w:val="20"/>
        </w:rPr>
      </w:pPr>
      <w:r w:rsidRPr="00254B9B">
        <w:rPr>
          <w:rFonts w:ascii="Times New Roman" w:eastAsia="Times New Roman" w:hAnsi="Times New Roman" w:cs="Times New Roman"/>
          <w:color w:val="000000"/>
          <w:sz w:val="24"/>
          <w:szCs w:val="27"/>
        </w:rPr>
        <w:t>Экспортно-импортный маркетинг.</w:t>
      </w:r>
    </w:p>
    <w:p w:rsidR="00237CDE" w:rsidRPr="00254B9B" w:rsidRDefault="00237CDE" w:rsidP="00237CDE">
      <w:pPr>
        <w:numPr>
          <w:ilvl w:val="0"/>
          <w:numId w:val="1"/>
        </w:numPr>
        <w:spacing w:after="0" w:line="240" w:lineRule="auto"/>
        <w:ind w:left="825"/>
        <w:rPr>
          <w:rFonts w:ascii="Times New Roman" w:eastAsia="Times New Roman" w:hAnsi="Times New Roman" w:cs="Times New Roman"/>
          <w:sz w:val="20"/>
        </w:rPr>
      </w:pPr>
      <w:r w:rsidRPr="00254B9B">
        <w:rPr>
          <w:rFonts w:ascii="Times New Roman" w:eastAsia="Times New Roman" w:hAnsi="Times New Roman" w:cs="Times New Roman"/>
          <w:color w:val="000000"/>
          <w:sz w:val="24"/>
          <w:szCs w:val="27"/>
        </w:rPr>
        <w:t>Круглые столы по ведению бизнеса в Иране, Ираке, Афганистане.</w:t>
      </w:r>
    </w:p>
    <w:p w:rsidR="00237CDE" w:rsidRPr="00254B9B" w:rsidRDefault="00237CDE" w:rsidP="00237CDE">
      <w:pPr>
        <w:numPr>
          <w:ilvl w:val="0"/>
          <w:numId w:val="1"/>
        </w:numPr>
        <w:spacing w:after="0" w:line="240" w:lineRule="auto"/>
        <w:ind w:left="825"/>
        <w:rPr>
          <w:rFonts w:ascii="Times New Roman" w:eastAsia="Times New Roman" w:hAnsi="Times New Roman" w:cs="Times New Roman"/>
          <w:sz w:val="20"/>
        </w:rPr>
      </w:pPr>
      <w:r w:rsidRPr="00254B9B">
        <w:rPr>
          <w:rFonts w:ascii="Times New Roman" w:eastAsia="Times New Roman" w:hAnsi="Times New Roman" w:cs="Times New Roman"/>
          <w:color w:val="000000"/>
          <w:sz w:val="24"/>
          <w:szCs w:val="27"/>
        </w:rPr>
        <w:t>Восточная и Южная Африка, Южная Азия в ареале стран МТК Север — Юг.</w:t>
      </w:r>
    </w:p>
    <w:p w:rsidR="00254B9B" w:rsidRPr="00254B9B" w:rsidRDefault="00254B9B" w:rsidP="00254B9B">
      <w:pPr>
        <w:spacing w:after="0" w:line="240" w:lineRule="auto"/>
        <w:ind w:left="825"/>
        <w:rPr>
          <w:rFonts w:ascii="Times New Roman" w:eastAsia="Times New Roman" w:hAnsi="Times New Roman" w:cs="Times New Roman"/>
          <w:sz w:val="20"/>
        </w:rPr>
      </w:pPr>
    </w:p>
    <w:p w:rsidR="00237CDE" w:rsidRPr="00254B9B" w:rsidRDefault="00237CDE" w:rsidP="00237CDE">
      <w:pPr>
        <w:pStyle w:val="a4"/>
        <w:spacing w:before="0" w:beforeAutospacing="0" w:after="0" w:afterAutospacing="0"/>
        <w:rPr>
          <w:sz w:val="22"/>
        </w:rPr>
      </w:pPr>
      <w:r w:rsidRPr="00254B9B">
        <w:rPr>
          <w:szCs w:val="27"/>
        </w:rPr>
        <w:t>       </w:t>
      </w:r>
      <w:r w:rsidRPr="00254B9B">
        <w:rPr>
          <w:rStyle w:val="a5"/>
          <w:szCs w:val="27"/>
        </w:rPr>
        <w:t>Участники форума:</w:t>
      </w:r>
      <w:r w:rsidRPr="00254B9B">
        <w:rPr>
          <w:szCs w:val="27"/>
        </w:rPr>
        <w:t> представители государственных и бизнес-структур стран, расположенных в ареале стран МТК «Север-Юг», Индийского океана, Восточной Африки, Южной Азии, экспортно-импортные компании, трейдеры и производители зерновых, продуктов питания, масла и продукции АПК, пиломатериалов, нефтепродуктов, химии,  удобрений, угля, металлов, оборудования, Логистические, банковские, финансовые, юридические и консалтинговые компании и все, кто заинтересован в увеличении продаж и грузопотоков на новые рынки Среднего Востока и Восточной Африки. </w:t>
      </w:r>
    </w:p>
    <w:p w:rsidR="00237CDE" w:rsidRPr="00254B9B" w:rsidRDefault="00237CDE" w:rsidP="00237CDE">
      <w:pPr>
        <w:pStyle w:val="a4"/>
        <w:spacing w:before="0" w:beforeAutospacing="0" w:after="0" w:afterAutospacing="0"/>
        <w:rPr>
          <w:sz w:val="22"/>
        </w:rPr>
      </w:pPr>
      <w:r w:rsidRPr="00254B9B">
        <w:rPr>
          <w:color w:val="000000"/>
          <w:szCs w:val="27"/>
        </w:rPr>
        <w:t>       Участники Форума получат ценную информацию из первых уст, ответы на все свои вопросы, в том числе получат информацию о том,</w:t>
      </w:r>
    </w:p>
    <w:p w:rsidR="00237CDE" w:rsidRPr="00254B9B" w:rsidRDefault="00237CDE" w:rsidP="00237CDE">
      <w:pPr>
        <w:numPr>
          <w:ilvl w:val="0"/>
          <w:numId w:val="2"/>
        </w:numPr>
        <w:spacing w:after="0" w:line="240" w:lineRule="auto"/>
        <w:ind w:left="825"/>
        <w:rPr>
          <w:rFonts w:ascii="Times New Roman" w:eastAsia="Times New Roman" w:hAnsi="Times New Roman" w:cs="Times New Roman"/>
          <w:sz w:val="20"/>
        </w:rPr>
      </w:pPr>
      <w:r w:rsidRPr="00254B9B">
        <w:rPr>
          <w:rFonts w:ascii="Times New Roman" w:eastAsia="Times New Roman" w:hAnsi="Times New Roman" w:cs="Times New Roman"/>
          <w:color w:val="000000"/>
          <w:sz w:val="24"/>
          <w:szCs w:val="27"/>
        </w:rPr>
        <w:lastRenderedPageBreak/>
        <w:t> какая общая емкость рынка для российских товаров в ареале стран МТК Север — Юг</w:t>
      </w:r>
      <w:r w:rsidRPr="00254B9B">
        <w:rPr>
          <w:rFonts w:ascii="Times New Roman" w:eastAsia="Times New Roman" w:hAnsi="Times New Roman" w:cs="Times New Roman"/>
          <w:color w:val="000000"/>
          <w:sz w:val="24"/>
          <w:szCs w:val="27"/>
        </w:rPr>
        <w:br/>
        <w:t>с численностью населения 3,5 миллиарда населения. Уровень зрелости и развития рынка стран Среднего Востока, Южной Азии и Восточной Африки, доля и количество представителей среднего класса;</w:t>
      </w:r>
    </w:p>
    <w:p w:rsidR="00237CDE" w:rsidRPr="00254B9B" w:rsidRDefault="00237CDE" w:rsidP="00237CDE">
      <w:pPr>
        <w:numPr>
          <w:ilvl w:val="0"/>
          <w:numId w:val="2"/>
        </w:numPr>
        <w:spacing w:after="0" w:line="240" w:lineRule="auto"/>
        <w:ind w:left="825"/>
        <w:rPr>
          <w:rFonts w:ascii="Times New Roman" w:eastAsia="Times New Roman" w:hAnsi="Times New Roman" w:cs="Times New Roman"/>
          <w:sz w:val="20"/>
        </w:rPr>
      </w:pPr>
      <w:r w:rsidRPr="00254B9B">
        <w:rPr>
          <w:rFonts w:ascii="Times New Roman" w:eastAsia="Times New Roman" w:hAnsi="Times New Roman" w:cs="Times New Roman"/>
          <w:color w:val="000000"/>
          <w:sz w:val="24"/>
          <w:szCs w:val="27"/>
        </w:rPr>
        <w:t> кто и как снабжает продуктами питания, строительными материалами и ТНП жителей Ирака (46 млн населения), Афганистана (37 млн населения), Пакистана (242 млн населения), страны Аравийского полуострова (96 млн населения);</w:t>
      </w:r>
    </w:p>
    <w:p w:rsidR="00237CDE" w:rsidRPr="00254B9B" w:rsidRDefault="00237CDE" w:rsidP="00237CDE">
      <w:pPr>
        <w:numPr>
          <w:ilvl w:val="0"/>
          <w:numId w:val="2"/>
        </w:numPr>
        <w:spacing w:after="0" w:line="240" w:lineRule="auto"/>
        <w:ind w:left="825"/>
        <w:rPr>
          <w:rFonts w:ascii="Times New Roman" w:eastAsia="Times New Roman" w:hAnsi="Times New Roman" w:cs="Times New Roman"/>
          <w:sz w:val="20"/>
        </w:rPr>
      </w:pPr>
      <w:r w:rsidRPr="00254B9B">
        <w:rPr>
          <w:rFonts w:ascii="Times New Roman" w:eastAsia="Times New Roman" w:hAnsi="Times New Roman" w:cs="Times New Roman"/>
          <w:color w:val="000000"/>
          <w:sz w:val="24"/>
          <w:szCs w:val="27"/>
        </w:rPr>
        <w:t>уровень цен на товары производства России и СНГ на рынках Ирана, Ирака, Афганистана, в странах Среднего Востока и Восточной Африки;</w:t>
      </w:r>
    </w:p>
    <w:p w:rsidR="00237CDE" w:rsidRPr="00254B9B" w:rsidRDefault="00237CDE" w:rsidP="00237CDE">
      <w:pPr>
        <w:numPr>
          <w:ilvl w:val="0"/>
          <w:numId w:val="2"/>
        </w:numPr>
        <w:spacing w:after="0" w:line="240" w:lineRule="auto"/>
        <w:ind w:left="825"/>
        <w:rPr>
          <w:rFonts w:ascii="Times New Roman" w:eastAsia="Times New Roman" w:hAnsi="Times New Roman" w:cs="Times New Roman"/>
          <w:sz w:val="20"/>
        </w:rPr>
      </w:pPr>
      <w:r w:rsidRPr="00254B9B">
        <w:rPr>
          <w:rFonts w:ascii="Times New Roman" w:eastAsia="Times New Roman" w:hAnsi="Times New Roman" w:cs="Times New Roman"/>
          <w:color w:val="000000"/>
          <w:sz w:val="24"/>
          <w:szCs w:val="27"/>
        </w:rPr>
        <w:t>как можно оперативно доставить скоропортящиеся продукты питания в Иран, Ирак, в страны Аравийского полуострова и Среднего Востока;</w:t>
      </w:r>
    </w:p>
    <w:p w:rsidR="00237CDE" w:rsidRPr="00254B9B" w:rsidRDefault="00237CDE" w:rsidP="00237CDE">
      <w:pPr>
        <w:numPr>
          <w:ilvl w:val="0"/>
          <w:numId w:val="2"/>
        </w:numPr>
        <w:spacing w:after="0" w:line="240" w:lineRule="auto"/>
        <w:ind w:left="825"/>
        <w:rPr>
          <w:rFonts w:ascii="Times New Roman" w:eastAsia="Times New Roman" w:hAnsi="Times New Roman" w:cs="Times New Roman"/>
          <w:sz w:val="20"/>
        </w:rPr>
      </w:pPr>
      <w:r w:rsidRPr="00254B9B">
        <w:rPr>
          <w:rFonts w:ascii="Times New Roman" w:eastAsia="Times New Roman" w:hAnsi="Times New Roman" w:cs="Times New Roman"/>
          <w:color w:val="000000"/>
          <w:sz w:val="24"/>
          <w:szCs w:val="27"/>
        </w:rPr>
        <w:t> в чем причина отсутствия российских торговых складов в Иране, Ираке, Афганистане, Пакистане, ОАЭ, Омане, Катаре. Какими продуктами питания заполнены полки супермаркетов Ирака и стран Среднего Востока;</w:t>
      </w:r>
    </w:p>
    <w:p w:rsidR="00237CDE" w:rsidRPr="00254B9B" w:rsidRDefault="00237CDE" w:rsidP="00237CDE">
      <w:pPr>
        <w:numPr>
          <w:ilvl w:val="0"/>
          <w:numId w:val="2"/>
        </w:numPr>
        <w:spacing w:after="0" w:line="240" w:lineRule="auto"/>
        <w:ind w:left="825"/>
        <w:rPr>
          <w:rFonts w:ascii="Times New Roman" w:eastAsia="Times New Roman" w:hAnsi="Times New Roman" w:cs="Times New Roman"/>
          <w:sz w:val="20"/>
        </w:rPr>
      </w:pPr>
      <w:r w:rsidRPr="00254B9B">
        <w:rPr>
          <w:rFonts w:ascii="Times New Roman" w:eastAsia="Times New Roman" w:hAnsi="Times New Roman" w:cs="Times New Roman"/>
          <w:color w:val="000000"/>
          <w:sz w:val="24"/>
          <w:szCs w:val="27"/>
        </w:rPr>
        <w:t>как можно создать эффективную систему продаж в Иране, Ираке, в странах Среднего Востока и гарантированно получать оплату за товар и хорошую прибыль;</w:t>
      </w:r>
    </w:p>
    <w:p w:rsidR="00237CDE" w:rsidRPr="00254B9B" w:rsidRDefault="00237CDE" w:rsidP="00237CDE">
      <w:pPr>
        <w:numPr>
          <w:ilvl w:val="0"/>
          <w:numId w:val="2"/>
        </w:numPr>
        <w:spacing w:after="0" w:line="240" w:lineRule="auto"/>
        <w:ind w:left="825"/>
        <w:rPr>
          <w:rFonts w:ascii="Times New Roman" w:eastAsia="Times New Roman" w:hAnsi="Times New Roman" w:cs="Times New Roman"/>
          <w:sz w:val="20"/>
        </w:rPr>
      </w:pPr>
      <w:r w:rsidRPr="00254B9B">
        <w:rPr>
          <w:rFonts w:ascii="Times New Roman" w:eastAsia="Times New Roman" w:hAnsi="Times New Roman" w:cs="Times New Roman"/>
          <w:color w:val="000000"/>
          <w:sz w:val="24"/>
          <w:szCs w:val="27"/>
        </w:rPr>
        <w:t>какие есть свободные ниши для российских товаров на рынках стран Среднего Востока, Южной Азии и Восточной Африки;</w:t>
      </w:r>
    </w:p>
    <w:p w:rsidR="00237CDE" w:rsidRPr="00254B9B" w:rsidRDefault="00237CDE" w:rsidP="00237CDE">
      <w:pPr>
        <w:numPr>
          <w:ilvl w:val="0"/>
          <w:numId w:val="2"/>
        </w:numPr>
        <w:spacing w:after="0" w:line="240" w:lineRule="auto"/>
        <w:ind w:left="825"/>
        <w:rPr>
          <w:rFonts w:ascii="Times New Roman" w:eastAsia="Times New Roman" w:hAnsi="Times New Roman" w:cs="Times New Roman"/>
          <w:sz w:val="20"/>
        </w:rPr>
      </w:pPr>
      <w:r w:rsidRPr="00254B9B">
        <w:rPr>
          <w:rFonts w:ascii="Times New Roman" w:eastAsia="Times New Roman" w:hAnsi="Times New Roman" w:cs="Times New Roman"/>
          <w:color w:val="000000"/>
          <w:sz w:val="24"/>
          <w:szCs w:val="27"/>
        </w:rPr>
        <w:t>зачем и для кого покупают российскую нефть, нефтепродукты, СУГ, нефтехимию, минеральные удобрения и уголь трейдеры из ОАЭ, Саудовской Аравии и Индии;</w:t>
      </w:r>
    </w:p>
    <w:p w:rsidR="00237CDE" w:rsidRPr="00254B9B" w:rsidRDefault="00237CDE" w:rsidP="00237CDE">
      <w:pPr>
        <w:numPr>
          <w:ilvl w:val="0"/>
          <w:numId w:val="2"/>
        </w:numPr>
        <w:spacing w:after="0" w:line="240" w:lineRule="auto"/>
        <w:ind w:left="825"/>
        <w:rPr>
          <w:rFonts w:ascii="Times New Roman" w:eastAsia="Times New Roman" w:hAnsi="Times New Roman" w:cs="Times New Roman"/>
          <w:sz w:val="20"/>
        </w:rPr>
      </w:pPr>
      <w:r w:rsidRPr="00254B9B">
        <w:rPr>
          <w:rFonts w:ascii="Times New Roman" w:eastAsia="Times New Roman" w:hAnsi="Times New Roman" w:cs="Times New Roman"/>
          <w:color w:val="000000"/>
          <w:sz w:val="24"/>
          <w:szCs w:val="27"/>
        </w:rPr>
        <w:t xml:space="preserve">как можно организовать </w:t>
      </w:r>
      <w:proofErr w:type="spellStart"/>
      <w:r w:rsidRPr="00254B9B">
        <w:rPr>
          <w:rFonts w:ascii="Times New Roman" w:eastAsia="Times New Roman" w:hAnsi="Times New Roman" w:cs="Times New Roman"/>
          <w:color w:val="000000"/>
          <w:sz w:val="24"/>
          <w:szCs w:val="27"/>
        </w:rPr>
        <w:t>своповую</w:t>
      </w:r>
      <w:proofErr w:type="spellEnd"/>
      <w:r w:rsidRPr="00254B9B">
        <w:rPr>
          <w:rFonts w:ascii="Times New Roman" w:eastAsia="Times New Roman" w:hAnsi="Times New Roman" w:cs="Times New Roman"/>
          <w:color w:val="000000"/>
          <w:sz w:val="24"/>
          <w:szCs w:val="27"/>
        </w:rPr>
        <w:t xml:space="preserve"> торговлю с Ираном нефтепродуктами, пропан-бутаном, аммиаком, метанолом, минеральными удобрениями и другой нефтехимией;</w:t>
      </w:r>
    </w:p>
    <w:p w:rsidR="00237CDE" w:rsidRPr="00254B9B" w:rsidRDefault="00237CDE" w:rsidP="00237CDE">
      <w:pPr>
        <w:numPr>
          <w:ilvl w:val="0"/>
          <w:numId w:val="2"/>
        </w:numPr>
        <w:spacing w:after="0" w:line="240" w:lineRule="auto"/>
        <w:ind w:left="825"/>
        <w:rPr>
          <w:rFonts w:ascii="Times New Roman" w:eastAsia="Times New Roman" w:hAnsi="Times New Roman" w:cs="Times New Roman"/>
          <w:sz w:val="20"/>
        </w:rPr>
      </w:pPr>
      <w:r w:rsidRPr="00254B9B">
        <w:rPr>
          <w:rFonts w:ascii="Times New Roman" w:eastAsia="Times New Roman" w:hAnsi="Times New Roman" w:cs="Times New Roman"/>
          <w:color w:val="000000"/>
          <w:sz w:val="24"/>
          <w:szCs w:val="27"/>
        </w:rPr>
        <w:t>как можно использовать логистические возможности МТК Север-Юг для параллельного импорта и транзита в ОАЭ, страны Аравийского полуострова, страны Восточной Африки, в Индию, Китай и Юго-Восточную Азию;</w:t>
      </w:r>
    </w:p>
    <w:p w:rsidR="00237CDE" w:rsidRPr="00254B9B" w:rsidRDefault="00237CDE" w:rsidP="00237CDE">
      <w:pPr>
        <w:numPr>
          <w:ilvl w:val="0"/>
          <w:numId w:val="2"/>
        </w:numPr>
        <w:spacing w:after="0" w:line="240" w:lineRule="auto"/>
        <w:ind w:left="825"/>
        <w:rPr>
          <w:rFonts w:ascii="Times New Roman" w:eastAsia="Times New Roman" w:hAnsi="Times New Roman" w:cs="Times New Roman"/>
          <w:sz w:val="20"/>
        </w:rPr>
      </w:pPr>
      <w:r w:rsidRPr="00254B9B">
        <w:rPr>
          <w:rFonts w:ascii="Times New Roman" w:eastAsia="Times New Roman" w:hAnsi="Times New Roman" w:cs="Times New Roman"/>
          <w:color w:val="000000"/>
          <w:sz w:val="24"/>
          <w:szCs w:val="27"/>
        </w:rPr>
        <w:t xml:space="preserve">как ОАЭ стал торговым </w:t>
      </w:r>
      <w:proofErr w:type="spellStart"/>
      <w:r w:rsidRPr="00254B9B">
        <w:rPr>
          <w:rFonts w:ascii="Times New Roman" w:eastAsia="Times New Roman" w:hAnsi="Times New Roman" w:cs="Times New Roman"/>
          <w:color w:val="000000"/>
          <w:sz w:val="24"/>
          <w:szCs w:val="27"/>
        </w:rPr>
        <w:t>хабом</w:t>
      </w:r>
      <w:proofErr w:type="spellEnd"/>
      <w:r w:rsidRPr="00254B9B">
        <w:rPr>
          <w:rFonts w:ascii="Times New Roman" w:eastAsia="Times New Roman" w:hAnsi="Times New Roman" w:cs="Times New Roman"/>
          <w:color w:val="000000"/>
          <w:sz w:val="24"/>
          <w:szCs w:val="27"/>
        </w:rPr>
        <w:t xml:space="preserve"> для Африки и Среднего Востока? Стоимость хранения товаров в портах ОАЭ, Омана и Ирана;</w:t>
      </w:r>
    </w:p>
    <w:p w:rsidR="00237CDE" w:rsidRPr="00254B9B" w:rsidRDefault="00237CDE" w:rsidP="00237CDE">
      <w:pPr>
        <w:numPr>
          <w:ilvl w:val="0"/>
          <w:numId w:val="2"/>
        </w:numPr>
        <w:spacing w:after="0" w:line="240" w:lineRule="auto"/>
        <w:ind w:left="825"/>
        <w:rPr>
          <w:rFonts w:ascii="Times New Roman" w:eastAsia="Times New Roman" w:hAnsi="Times New Roman" w:cs="Times New Roman"/>
          <w:sz w:val="20"/>
        </w:rPr>
      </w:pPr>
      <w:r w:rsidRPr="00254B9B">
        <w:rPr>
          <w:rFonts w:ascii="Times New Roman" w:eastAsia="Times New Roman" w:hAnsi="Times New Roman" w:cs="Times New Roman"/>
          <w:color w:val="000000"/>
          <w:sz w:val="24"/>
          <w:szCs w:val="27"/>
        </w:rPr>
        <w:t>за счет чего турецким фирмам удается снабжать всю Африку мукой из зерновых России</w:t>
      </w:r>
      <w:r w:rsidRPr="00254B9B">
        <w:rPr>
          <w:rFonts w:ascii="Times New Roman" w:eastAsia="Times New Roman" w:hAnsi="Times New Roman" w:cs="Times New Roman"/>
          <w:color w:val="000000"/>
          <w:sz w:val="24"/>
          <w:szCs w:val="27"/>
        </w:rPr>
        <w:br/>
        <w:t>и стран СНГ;</w:t>
      </w:r>
    </w:p>
    <w:p w:rsidR="00237CDE" w:rsidRPr="00254B9B" w:rsidRDefault="00237CDE" w:rsidP="00237CDE">
      <w:pPr>
        <w:numPr>
          <w:ilvl w:val="0"/>
          <w:numId w:val="2"/>
        </w:numPr>
        <w:spacing w:after="0" w:line="240" w:lineRule="auto"/>
        <w:ind w:left="825"/>
        <w:rPr>
          <w:rFonts w:ascii="Times New Roman" w:eastAsia="Times New Roman" w:hAnsi="Times New Roman" w:cs="Times New Roman"/>
          <w:sz w:val="20"/>
        </w:rPr>
      </w:pPr>
      <w:r w:rsidRPr="00254B9B">
        <w:rPr>
          <w:rFonts w:ascii="Times New Roman" w:eastAsia="Times New Roman" w:hAnsi="Times New Roman" w:cs="Times New Roman"/>
          <w:color w:val="000000"/>
          <w:sz w:val="24"/>
          <w:szCs w:val="27"/>
        </w:rPr>
        <w:t>куда можно и нужно инвестировать на пространстве МТК Север-Юг в создании транспортно-логистических центров и торговых домов;</w:t>
      </w:r>
    </w:p>
    <w:p w:rsidR="00254B9B" w:rsidRPr="00254B9B" w:rsidRDefault="00254B9B" w:rsidP="00254B9B">
      <w:pPr>
        <w:spacing w:after="0" w:line="240" w:lineRule="auto"/>
        <w:ind w:left="825"/>
        <w:rPr>
          <w:rFonts w:ascii="Times New Roman" w:eastAsia="Times New Roman" w:hAnsi="Times New Roman" w:cs="Times New Roman"/>
          <w:sz w:val="20"/>
        </w:rPr>
      </w:pPr>
    </w:p>
    <w:p w:rsidR="00237CDE" w:rsidRPr="00254B9B" w:rsidRDefault="00237CDE" w:rsidP="00237CDE">
      <w:pPr>
        <w:spacing w:after="0"/>
        <w:rPr>
          <w:rFonts w:ascii="Times New Roman" w:eastAsia="Times New Roman" w:hAnsi="Times New Roman" w:cs="Times New Roman"/>
          <w:sz w:val="20"/>
        </w:rPr>
      </w:pPr>
      <w:r w:rsidRPr="00254B9B">
        <w:rPr>
          <w:rFonts w:ascii="Times New Roman" w:eastAsia="Times New Roman" w:hAnsi="Times New Roman" w:cs="Times New Roman"/>
          <w:sz w:val="24"/>
          <w:szCs w:val="27"/>
        </w:rPr>
        <w:t>       </w:t>
      </w:r>
      <w:r w:rsidRPr="00254B9B">
        <w:rPr>
          <w:rStyle w:val="a5"/>
          <w:rFonts w:ascii="Times New Roman" w:eastAsia="Times New Roman" w:hAnsi="Times New Roman" w:cs="Times New Roman"/>
          <w:color w:val="000000"/>
          <w:sz w:val="24"/>
          <w:szCs w:val="27"/>
        </w:rPr>
        <w:t>Цель Форума</w:t>
      </w:r>
      <w:r w:rsidRPr="00254B9B">
        <w:rPr>
          <w:rFonts w:ascii="Times New Roman" w:eastAsia="Times New Roman" w:hAnsi="Times New Roman" w:cs="Times New Roman"/>
          <w:color w:val="000000"/>
          <w:sz w:val="24"/>
          <w:szCs w:val="27"/>
        </w:rPr>
        <w:t> – создать устойчивые торгово-экономические связи с Ираном и странами Среднего Востока, Южной Азии, Восточной Африки и продвинуть новую концепцию работы МТК Север-Юг, </w:t>
      </w:r>
      <w:r w:rsidRPr="00254B9B">
        <w:rPr>
          <w:rFonts w:ascii="Times New Roman" w:eastAsia="Times New Roman" w:hAnsi="Times New Roman" w:cs="Times New Roman"/>
          <w:sz w:val="24"/>
          <w:szCs w:val="27"/>
        </w:rPr>
        <w:t>ориентированную на экспортно-импортные потребности России и стран СНГ. Эта концепция поможет бизнесу России и стран СНГ уже сейчас найти в ареале стран МТК Север-Юг новые рынки сбыта и практические решения в логистике, снизить стоимость перевозок и нарастить грузопоток, не дожидаясь, пока достроится инфраструктура коридора, появится единый оператор и т.д.</w:t>
      </w:r>
    </w:p>
    <w:p w:rsidR="00237CDE" w:rsidRPr="00254B9B" w:rsidRDefault="00237CDE" w:rsidP="00237CDE">
      <w:pPr>
        <w:spacing w:after="0"/>
        <w:rPr>
          <w:rFonts w:ascii="Times New Roman" w:eastAsia="Times New Roman" w:hAnsi="Times New Roman" w:cs="Times New Roman"/>
          <w:sz w:val="20"/>
        </w:rPr>
      </w:pPr>
      <w:r w:rsidRPr="00254B9B">
        <w:rPr>
          <w:rFonts w:ascii="Times New Roman" w:eastAsia="Times New Roman" w:hAnsi="Times New Roman" w:cs="Times New Roman"/>
          <w:sz w:val="20"/>
        </w:rPr>
        <w:t> </w:t>
      </w:r>
    </w:p>
    <w:p w:rsidR="00237CDE" w:rsidRPr="00254B9B" w:rsidRDefault="00237CDE" w:rsidP="00237CDE">
      <w:pPr>
        <w:spacing w:after="0"/>
        <w:rPr>
          <w:rFonts w:ascii="Times New Roman" w:eastAsia="Times New Roman" w:hAnsi="Times New Roman" w:cs="Times New Roman"/>
          <w:sz w:val="20"/>
        </w:rPr>
      </w:pPr>
      <w:r w:rsidRPr="00254B9B">
        <w:rPr>
          <w:rStyle w:val="a5"/>
          <w:rFonts w:ascii="Times New Roman" w:eastAsia="Times New Roman" w:hAnsi="Times New Roman" w:cs="Times New Roman"/>
          <w:sz w:val="24"/>
          <w:szCs w:val="27"/>
        </w:rPr>
        <w:t>26 ноября</w:t>
      </w:r>
      <w:r w:rsidRPr="00254B9B">
        <w:rPr>
          <w:rFonts w:ascii="Times New Roman" w:eastAsia="Times New Roman" w:hAnsi="Times New Roman" w:cs="Times New Roman"/>
          <w:sz w:val="24"/>
          <w:szCs w:val="27"/>
        </w:rPr>
        <w:t xml:space="preserve"> планируется посещение по предварительной записи трех портов Астрахани и\или «сухой порт» </w:t>
      </w:r>
      <w:proofErr w:type="spellStart"/>
      <w:r w:rsidRPr="00254B9B">
        <w:rPr>
          <w:rFonts w:ascii="Times New Roman" w:eastAsia="Times New Roman" w:hAnsi="Times New Roman" w:cs="Times New Roman"/>
          <w:sz w:val="24"/>
          <w:szCs w:val="27"/>
        </w:rPr>
        <w:t>жд</w:t>
      </w:r>
      <w:proofErr w:type="spellEnd"/>
      <w:r w:rsidRPr="00254B9B">
        <w:rPr>
          <w:rFonts w:ascii="Times New Roman" w:eastAsia="Times New Roman" w:hAnsi="Times New Roman" w:cs="Times New Roman"/>
          <w:sz w:val="24"/>
          <w:szCs w:val="27"/>
        </w:rPr>
        <w:t xml:space="preserve"> станции Кутум, ПОЭЗ «Лотос». </w:t>
      </w:r>
    </w:p>
    <w:p w:rsidR="00237CDE" w:rsidRPr="00254B9B" w:rsidRDefault="00237CDE" w:rsidP="00237CDE">
      <w:pPr>
        <w:spacing w:after="0"/>
        <w:rPr>
          <w:rFonts w:ascii="Times New Roman" w:eastAsia="Times New Roman" w:hAnsi="Times New Roman" w:cs="Times New Roman"/>
          <w:sz w:val="20"/>
        </w:rPr>
      </w:pPr>
      <w:r w:rsidRPr="00254B9B">
        <w:rPr>
          <w:rStyle w:val="a5"/>
          <w:rFonts w:ascii="Times New Roman" w:eastAsia="Times New Roman" w:hAnsi="Times New Roman" w:cs="Times New Roman"/>
          <w:sz w:val="24"/>
          <w:szCs w:val="27"/>
        </w:rPr>
        <w:t xml:space="preserve">27-28 ноября </w:t>
      </w:r>
      <w:r w:rsidRPr="00254B9B">
        <w:rPr>
          <w:rFonts w:ascii="Times New Roman" w:eastAsia="Times New Roman" w:hAnsi="Times New Roman" w:cs="Times New Roman"/>
          <w:sz w:val="24"/>
          <w:szCs w:val="27"/>
        </w:rPr>
        <w:t>работа Форума будет транслироваться по видео-конференц-связи с синхронным переводом на английский и фарси. Возможно участие в работе Форума 27-28 ноября в онлайн-режиме. </w:t>
      </w:r>
    </w:p>
    <w:p w:rsidR="00237CDE" w:rsidRPr="00254B9B" w:rsidRDefault="00237CDE" w:rsidP="00237CDE">
      <w:pPr>
        <w:spacing w:after="0"/>
        <w:rPr>
          <w:rFonts w:ascii="Times New Roman" w:eastAsia="Times New Roman" w:hAnsi="Times New Roman" w:cs="Times New Roman"/>
          <w:sz w:val="20"/>
        </w:rPr>
      </w:pPr>
      <w:r w:rsidRPr="00254B9B">
        <w:rPr>
          <w:rStyle w:val="a5"/>
          <w:rFonts w:ascii="Times New Roman" w:eastAsia="Times New Roman" w:hAnsi="Times New Roman" w:cs="Times New Roman"/>
          <w:sz w:val="24"/>
          <w:szCs w:val="27"/>
        </w:rPr>
        <w:t xml:space="preserve">27-28 ноября </w:t>
      </w:r>
      <w:r w:rsidRPr="00254B9B">
        <w:rPr>
          <w:rFonts w:ascii="Times New Roman" w:eastAsia="Times New Roman" w:hAnsi="Times New Roman" w:cs="Times New Roman"/>
          <w:sz w:val="24"/>
          <w:szCs w:val="27"/>
        </w:rPr>
        <w:t>на форуме будет работать биржа экспортно-импортных предложений и контактов.</w:t>
      </w:r>
    </w:p>
    <w:p w:rsidR="00237CDE" w:rsidRPr="00254B9B" w:rsidRDefault="00237CDE" w:rsidP="00237CDE">
      <w:pPr>
        <w:spacing w:after="0"/>
        <w:rPr>
          <w:rFonts w:ascii="Times New Roman" w:eastAsia="Times New Roman" w:hAnsi="Times New Roman" w:cs="Times New Roman"/>
          <w:sz w:val="20"/>
        </w:rPr>
      </w:pPr>
      <w:r w:rsidRPr="00254B9B">
        <w:rPr>
          <w:rStyle w:val="a5"/>
          <w:rFonts w:ascii="Times New Roman" w:eastAsia="Times New Roman" w:hAnsi="Times New Roman" w:cs="Times New Roman"/>
          <w:sz w:val="24"/>
          <w:szCs w:val="27"/>
        </w:rPr>
        <w:t>28 ноября</w:t>
      </w:r>
      <w:r w:rsidRPr="00254B9B">
        <w:rPr>
          <w:rFonts w:ascii="Times New Roman" w:eastAsia="Times New Roman" w:hAnsi="Times New Roman" w:cs="Times New Roman"/>
          <w:sz w:val="24"/>
          <w:szCs w:val="27"/>
        </w:rPr>
        <w:t xml:space="preserve"> помимо пленарных сессий пройдут семинары по финансовым платежам, таможенным вопросам, юридическим вопросам, экспортно-импортному маркетингу и целям устойчивого развития ООН. Пройдут Круглые столы по особенностям ведения работы с бизнесом Ирана, Ирака и Афганистана.</w:t>
      </w:r>
    </w:p>
    <w:p w:rsidR="00237CDE" w:rsidRPr="00254B9B" w:rsidRDefault="00237CDE" w:rsidP="00237CDE">
      <w:pPr>
        <w:spacing w:after="0"/>
        <w:rPr>
          <w:rFonts w:ascii="Times New Roman" w:eastAsia="Times New Roman" w:hAnsi="Times New Roman" w:cs="Times New Roman"/>
          <w:sz w:val="20"/>
        </w:rPr>
      </w:pPr>
      <w:r w:rsidRPr="00254B9B">
        <w:rPr>
          <w:rFonts w:ascii="Times New Roman" w:eastAsia="Times New Roman" w:hAnsi="Times New Roman" w:cs="Times New Roman"/>
          <w:sz w:val="20"/>
        </w:rPr>
        <w:t> </w:t>
      </w:r>
    </w:p>
    <w:p w:rsidR="009417C4" w:rsidRDefault="00237CDE" w:rsidP="00237CDE">
      <w:pPr>
        <w:spacing w:after="0"/>
        <w:rPr>
          <w:rFonts w:ascii="Times New Roman" w:eastAsia="Times New Roman" w:hAnsi="Times New Roman" w:cs="Times New Roman"/>
          <w:sz w:val="24"/>
          <w:szCs w:val="27"/>
        </w:rPr>
      </w:pPr>
      <w:r w:rsidRPr="00254B9B">
        <w:rPr>
          <w:rFonts w:ascii="Times New Roman" w:eastAsia="Times New Roman" w:hAnsi="Times New Roman" w:cs="Times New Roman"/>
          <w:sz w:val="24"/>
          <w:szCs w:val="27"/>
        </w:rPr>
        <w:t>      Экспортно-импортные компании и грузовладельцы традиционно участвуют в Форуме на льготных условиях. Участникам Астраханского ме</w:t>
      </w:r>
      <w:r w:rsidR="009417C4">
        <w:rPr>
          <w:rFonts w:ascii="Times New Roman" w:eastAsia="Times New Roman" w:hAnsi="Times New Roman" w:cs="Times New Roman"/>
          <w:sz w:val="24"/>
          <w:szCs w:val="27"/>
        </w:rPr>
        <w:t>ждународного форума 2023 и 2024 г</w:t>
      </w:r>
      <w:r w:rsidRPr="00254B9B">
        <w:rPr>
          <w:rFonts w:ascii="Times New Roman" w:eastAsia="Times New Roman" w:hAnsi="Times New Roman" w:cs="Times New Roman"/>
          <w:sz w:val="24"/>
          <w:szCs w:val="27"/>
        </w:rPr>
        <w:t>одов </w:t>
      </w:r>
    </w:p>
    <w:p w:rsidR="00237CDE" w:rsidRPr="00254B9B" w:rsidRDefault="00237CDE" w:rsidP="00237CDE">
      <w:pPr>
        <w:spacing w:after="0"/>
        <w:rPr>
          <w:rFonts w:ascii="Times New Roman" w:eastAsia="Times New Roman" w:hAnsi="Times New Roman" w:cs="Times New Roman"/>
          <w:sz w:val="20"/>
        </w:rPr>
      </w:pPr>
      <w:r w:rsidRPr="00254B9B">
        <w:rPr>
          <w:rFonts w:ascii="Times New Roman" w:eastAsia="Times New Roman" w:hAnsi="Times New Roman" w:cs="Times New Roman"/>
          <w:sz w:val="24"/>
          <w:szCs w:val="27"/>
        </w:rPr>
        <w:lastRenderedPageBreak/>
        <w:t>предусмотрены скидки.</w:t>
      </w:r>
    </w:p>
    <w:p w:rsidR="009417C4" w:rsidRDefault="00237CDE" w:rsidP="00237CDE">
      <w:pPr>
        <w:spacing w:after="0"/>
        <w:rPr>
          <w:rFonts w:ascii="Times New Roman" w:eastAsia="Times New Roman" w:hAnsi="Times New Roman" w:cs="Times New Roman"/>
          <w:sz w:val="24"/>
          <w:szCs w:val="27"/>
        </w:rPr>
      </w:pPr>
      <w:r w:rsidRPr="00254B9B">
        <w:rPr>
          <w:rFonts w:ascii="Times New Roman" w:eastAsia="Times New Roman" w:hAnsi="Times New Roman" w:cs="Times New Roman"/>
          <w:sz w:val="24"/>
          <w:szCs w:val="27"/>
        </w:rPr>
        <w:t>По устоявшейся традиции участники форума смогут угоститься на обеде и гала-</w:t>
      </w:r>
      <w:r w:rsidR="009417C4">
        <w:rPr>
          <w:rFonts w:ascii="Times New Roman" w:eastAsia="Times New Roman" w:hAnsi="Times New Roman" w:cs="Times New Roman"/>
          <w:sz w:val="24"/>
          <w:szCs w:val="27"/>
        </w:rPr>
        <w:t>у</w:t>
      </w:r>
      <w:r w:rsidRPr="00254B9B">
        <w:rPr>
          <w:rFonts w:ascii="Times New Roman" w:eastAsia="Times New Roman" w:hAnsi="Times New Roman" w:cs="Times New Roman"/>
          <w:sz w:val="24"/>
          <w:szCs w:val="27"/>
        </w:rPr>
        <w:t>жине </w:t>
      </w:r>
    </w:p>
    <w:p w:rsidR="00237CDE" w:rsidRPr="00254B9B" w:rsidRDefault="00237CDE" w:rsidP="00237CDE">
      <w:pPr>
        <w:spacing w:after="0"/>
        <w:rPr>
          <w:rFonts w:ascii="Times New Roman" w:eastAsia="Times New Roman" w:hAnsi="Times New Roman" w:cs="Times New Roman"/>
          <w:sz w:val="20"/>
        </w:rPr>
      </w:pPr>
      <w:r w:rsidRPr="00254B9B">
        <w:rPr>
          <w:rFonts w:ascii="Times New Roman" w:eastAsia="Times New Roman" w:hAnsi="Times New Roman" w:cs="Times New Roman"/>
          <w:sz w:val="24"/>
          <w:szCs w:val="27"/>
        </w:rPr>
        <w:t>астраханскими</w:t>
      </w:r>
      <w:r w:rsidR="009417C4">
        <w:rPr>
          <w:rFonts w:ascii="Times New Roman" w:eastAsia="Times New Roman" w:hAnsi="Times New Roman" w:cs="Times New Roman"/>
          <w:sz w:val="24"/>
          <w:szCs w:val="27"/>
        </w:rPr>
        <w:t xml:space="preserve"> </w:t>
      </w:r>
      <w:r w:rsidRPr="00254B9B">
        <w:rPr>
          <w:rFonts w:ascii="Times New Roman" w:eastAsia="Times New Roman" w:hAnsi="Times New Roman" w:cs="Times New Roman"/>
          <w:sz w:val="24"/>
          <w:szCs w:val="27"/>
        </w:rPr>
        <w:t>рыбными деликатесами, икрой, мясными блюдами, восточными сладостями и разными вкусными напитками.</w:t>
      </w:r>
    </w:p>
    <w:p w:rsidR="00237CDE" w:rsidRPr="00254B9B" w:rsidRDefault="00237CDE" w:rsidP="00237CDE">
      <w:pPr>
        <w:spacing w:after="0"/>
        <w:rPr>
          <w:rFonts w:ascii="Times New Roman" w:eastAsia="Times New Roman" w:hAnsi="Times New Roman" w:cs="Times New Roman"/>
          <w:sz w:val="20"/>
        </w:rPr>
      </w:pPr>
      <w:r w:rsidRPr="00254B9B">
        <w:rPr>
          <w:rFonts w:ascii="Times New Roman" w:eastAsia="Times New Roman" w:hAnsi="Times New Roman" w:cs="Times New Roman"/>
          <w:sz w:val="24"/>
          <w:szCs w:val="27"/>
        </w:rPr>
        <w:t>Программа форума,  пакеты участия, релиз форум и анкета-заявка в приложении. Стоимость пакетов с 15 сентября 2025 возрастает. </w:t>
      </w:r>
    </w:p>
    <w:p w:rsidR="00237CDE" w:rsidRPr="00254B9B" w:rsidRDefault="00237CDE" w:rsidP="00237CDE">
      <w:pPr>
        <w:spacing w:after="0"/>
        <w:rPr>
          <w:rFonts w:ascii="Times New Roman" w:eastAsia="Times New Roman" w:hAnsi="Times New Roman" w:cs="Times New Roman"/>
          <w:sz w:val="20"/>
        </w:rPr>
      </w:pPr>
      <w:r w:rsidRPr="00254B9B">
        <w:rPr>
          <w:rFonts w:ascii="Times New Roman" w:eastAsia="Times New Roman" w:hAnsi="Times New Roman" w:cs="Times New Roman"/>
          <w:sz w:val="24"/>
          <w:szCs w:val="27"/>
        </w:rPr>
        <w:t>Сайт Астраханского международного форума —</w:t>
      </w:r>
      <w:r w:rsidRPr="00254B9B">
        <w:rPr>
          <w:rFonts w:ascii="Times New Roman" w:eastAsia="Times New Roman" w:hAnsi="Times New Roman" w:cs="Times New Roman"/>
          <w:sz w:val="20"/>
        </w:rPr>
        <w:t> </w:t>
      </w:r>
      <w:hyperlink r:id="rId9" w:history="1">
        <w:r w:rsidRPr="00254B9B">
          <w:rPr>
            <w:rStyle w:val="a3"/>
            <w:rFonts w:ascii="Times New Roman" w:eastAsia="Times New Roman" w:hAnsi="Times New Roman" w:cs="Times New Roman"/>
            <w:sz w:val="24"/>
            <w:szCs w:val="27"/>
          </w:rPr>
          <w:t>www.amf25.ru</w:t>
        </w:r>
      </w:hyperlink>
      <w:r w:rsidRPr="00254B9B">
        <w:rPr>
          <w:rFonts w:ascii="Times New Roman" w:eastAsia="Times New Roman" w:hAnsi="Times New Roman" w:cs="Times New Roman"/>
          <w:sz w:val="24"/>
          <w:szCs w:val="27"/>
        </w:rPr>
        <w:t> </w:t>
      </w:r>
    </w:p>
    <w:p w:rsidR="00237CDE" w:rsidRPr="00237CDE" w:rsidRDefault="00237CDE" w:rsidP="00237CDE">
      <w:pPr>
        <w:spacing w:after="0"/>
        <w:rPr>
          <w:rFonts w:eastAsia="Times New Roman"/>
          <w:sz w:val="20"/>
        </w:rPr>
      </w:pPr>
      <w:r w:rsidRPr="00237CDE">
        <w:rPr>
          <w:rFonts w:eastAsia="Times New Roman"/>
          <w:sz w:val="20"/>
        </w:rPr>
        <w:t> </w:t>
      </w:r>
    </w:p>
    <w:p w:rsidR="00254B9B" w:rsidRPr="00254B9B" w:rsidRDefault="00254B9B" w:rsidP="00237CDE">
      <w:pPr>
        <w:spacing w:after="0"/>
        <w:rPr>
          <w:rStyle w:val="a6"/>
          <w:rFonts w:ascii="Times New Roman" w:eastAsia="Times New Roman" w:hAnsi="Times New Roman" w:cs="Times New Roman"/>
          <w:b/>
          <w:sz w:val="26"/>
          <w:szCs w:val="26"/>
        </w:rPr>
      </w:pPr>
      <w:r w:rsidRPr="00254B9B">
        <w:rPr>
          <w:rStyle w:val="a6"/>
          <w:rFonts w:ascii="Times New Roman" w:eastAsia="Times New Roman" w:hAnsi="Times New Roman" w:cs="Times New Roman"/>
          <w:b/>
          <w:sz w:val="26"/>
          <w:szCs w:val="26"/>
        </w:rPr>
        <w:t xml:space="preserve">Контактное лицо - Денисов </w:t>
      </w:r>
      <w:r w:rsidR="00237CDE" w:rsidRPr="00254B9B">
        <w:rPr>
          <w:rStyle w:val="a6"/>
          <w:rFonts w:ascii="Times New Roman" w:eastAsia="Times New Roman" w:hAnsi="Times New Roman" w:cs="Times New Roman"/>
          <w:b/>
          <w:sz w:val="26"/>
          <w:szCs w:val="26"/>
        </w:rPr>
        <w:t xml:space="preserve">Николай </w:t>
      </w:r>
      <w:r w:rsidRPr="00254B9B">
        <w:rPr>
          <w:rStyle w:val="a6"/>
          <w:rFonts w:ascii="Times New Roman" w:eastAsia="Times New Roman" w:hAnsi="Times New Roman" w:cs="Times New Roman"/>
          <w:b/>
          <w:sz w:val="26"/>
          <w:szCs w:val="26"/>
        </w:rPr>
        <w:t>Викторович</w:t>
      </w:r>
      <w:r w:rsidR="00237CDE" w:rsidRPr="00254B9B">
        <w:rPr>
          <w:rStyle w:val="a6"/>
          <w:rFonts w:ascii="Times New Roman" w:eastAsia="Times New Roman" w:hAnsi="Times New Roman" w:cs="Times New Roman"/>
          <w:b/>
          <w:sz w:val="26"/>
          <w:szCs w:val="26"/>
        </w:rPr>
        <w:t>,</w:t>
      </w:r>
      <w:r w:rsidRPr="00254B9B">
        <w:rPr>
          <w:rStyle w:val="a6"/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</w:p>
    <w:p w:rsidR="00237CDE" w:rsidRPr="00254B9B" w:rsidRDefault="00237CDE" w:rsidP="00237CDE">
      <w:pPr>
        <w:spacing w:after="0"/>
        <w:rPr>
          <w:rFonts w:ascii="Times New Roman" w:eastAsia="Times New Roman" w:hAnsi="Times New Roman" w:cs="Times New Roman"/>
          <w:b/>
          <w:sz w:val="26"/>
          <w:szCs w:val="26"/>
        </w:rPr>
      </w:pPr>
      <w:r w:rsidRPr="00254B9B">
        <w:rPr>
          <w:rStyle w:val="a6"/>
          <w:rFonts w:ascii="Times New Roman" w:eastAsia="Times New Roman" w:hAnsi="Times New Roman" w:cs="Times New Roman"/>
          <w:b/>
          <w:sz w:val="26"/>
          <w:szCs w:val="26"/>
        </w:rPr>
        <w:t>моб. тел./</w:t>
      </w:r>
      <w:r w:rsidRPr="00254B9B">
        <w:rPr>
          <w:rStyle w:val="a6"/>
          <w:rFonts w:ascii="Times New Roman" w:eastAsia="Times New Roman" w:hAnsi="Times New Roman" w:cs="Times New Roman"/>
          <w:b/>
          <w:sz w:val="26"/>
          <w:szCs w:val="26"/>
          <w:lang w:val="en-US"/>
        </w:rPr>
        <w:t>WhatsApp</w:t>
      </w:r>
      <w:r w:rsidRPr="00254B9B">
        <w:rPr>
          <w:rStyle w:val="a6"/>
          <w:rFonts w:ascii="Times New Roman" w:eastAsia="Times New Roman" w:hAnsi="Times New Roman" w:cs="Times New Roman"/>
          <w:b/>
          <w:sz w:val="26"/>
          <w:szCs w:val="26"/>
        </w:rPr>
        <w:t>/</w:t>
      </w:r>
      <w:r w:rsidRPr="00254B9B">
        <w:rPr>
          <w:rStyle w:val="a6"/>
          <w:rFonts w:ascii="Times New Roman" w:eastAsia="Times New Roman" w:hAnsi="Times New Roman" w:cs="Times New Roman"/>
          <w:b/>
          <w:sz w:val="26"/>
          <w:szCs w:val="26"/>
          <w:lang w:val="en-US"/>
        </w:rPr>
        <w:t>Telegram</w:t>
      </w:r>
      <w:r w:rsidR="00254B9B" w:rsidRPr="00254B9B">
        <w:rPr>
          <w:rStyle w:val="a6"/>
          <w:rFonts w:ascii="Times New Roman" w:eastAsia="Times New Roman" w:hAnsi="Times New Roman" w:cs="Times New Roman"/>
          <w:b/>
          <w:sz w:val="26"/>
          <w:szCs w:val="26"/>
        </w:rPr>
        <w:t xml:space="preserve">: </w:t>
      </w:r>
      <w:r w:rsidRPr="00254B9B">
        <w:rPr>
          <w:rStyle w:val="a6"/>
          <w:rFonts w:ascii="Times New Roman" w:eastAsia="Times New Roman" w:hAnsi="Times New Roman" w:cs="Times New Roman"/>
          <w:b/>
          <w:sz w:val="26"/>
          <w:szCs w:val="26"/>
        </w:rPr>
        <w:t>+7(9</w:t>
      </w:r>
      <w:r w:rsidR="00254B9B" w:rsidRPr="00254B9B">
        <w:rPr>
          <w:rStyle w:val="a6"/>
          <w:rFonts w:ascii="Times New Roman" w:eastAsia="Times New Roman" w:hAnsi="Times New Roman" w:cs="Times New Roman"/>
          <w:b/>
          <w:sz w:val="26"/>
          <w:szCs w:val="26"/>
        </w:rPr>
        <w:t>05</w:t>
      </w:r>
      <w:r w:rsidRPr="00254B9B">
        <w:rPr>
          <w:rStyle w:val="a6"/>
          <w:rFonts w:ascii="Times New Roman" w:eastAsia="Times New Roman" w:hAnsi="Times New Roman" w:cs="Times New Roman"/>
          <w:b/>
          <w:sz w:val="26"/>
          <w:szCs w:val="26"/>
        </w:rPr>
        <w:t>)</w:t>
      </w:r>
      <w:r w:rsidR="00254B9B" w:rsidRPr="00254B9B">
        <w:rPr>
          <w:rStyle w:val="a6"/>
          <w:rFonts w:ascii="Times New Roman" w:eastAsia="Times New Roman" w:hAnsi="Times New Roman" w:cs="Times New Roman"/>
          <w:b/>
          <w:sz w:val="26"/>
          <w:szCs w:val="26"/>
        </w:rPr>
        <w:t>085</w:t>
      </w:r>
      <w:r w:rsidRPr="00254B9B">
        <w:rPr>
          <w:rStyle w:val="a6"/>
          <w:rFonts w:ascii="Times New Roman" w:eastAsia="Times New Roman" w:hAnsi="Times New Roman" w:cs="Times New Roman"/>
          <w:b/>
          <w:sz w:val="26"/>
          <w:szCs w:val="26"/>
        </w:rPr>
        <w:t>-</w:t>
      </w:r>
      <w:r w:rsidR="00254B9B" w:rsidRPr="00254B9B">
        <w:rPr>
          <w:rStyle w:val="a6"/>
          <w:rFonts w:ascii="Times New Roman" w:eastAsia="Times New Roman" w:hAnsi="Times New Roman" w:cs="Times New Roman"/>
          <w:b/>
          <w:sz w:val="26"/>
          <w:szCs w:val="26"/>
        </w:rPr>
        <w:t>83</w:t>
      </w:r>
      <w:r w:rsidRPr="00254B9B">
        <w:rPr>
          <w:rStyle w:val="a6"/>
          <w:rFonts w:ascii="Times New Roman" w:eastAsia="Times New Roman" w:hAnsi="Times New Roman" w:cs="Times New Roman"/>
          <w:b/>
          <w:sz w:val="26"/>
          <w:szCs w:val="26"/>
        </w:rPr>
        <w:t>-</w:t>
      </w:r>
      <w:r w:rsidR="00254B9B" w:rsidRPr="00254B9B">
        <w:rPr>
          <w:rStyle w:val="a6"/>
          <w:rFonts w:ascii="Times New Roman" w:eastAsia="Times New Roman" w:hAnsi="Times New Roman" w:cs="Times New Roman"/>
          <w:b/>
          <w:sz w:val="26"/>
          <w:szCs w:val="26"/>
        </w:rPr>
        <w:t>02</w:t>
      </w:r>
    </w:p>
    <w:p w:rsidR="00237CDE" w:rsidRPr="00254B9B" w:rsidRDefault="00237CDE" w:rsidP="00237CDE">
      <w:pPr>
        <w:spacing w:after="0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proofErr w:type="gramStart"/>
      <w:r w:rsidRPr="00254B9B">
        <w:rPr>
          <w:rStyle w:val="a6"/>
          <w:rFonts w:ascii="Times New Roman" w:eastAsia="Times New Roman" w:hAnsi="Times New Roman" w:cs="Times New Roman"/>
          <w:sz w:val="26"/>
          <w:szCs w:val="26"/>
          <w:lang w:val="en-US"/>
        </w:rPr>
        <w:t>e-mail</w:t>
      </w:r>
      <w:proofErr w:type="gramEnd"/>
      <w:r w:rsidRPr="00254B9B">
        <w:rPr>
          <w:rStyle w:val="a6"/>
          <w:rFonts w:ascii="Times New Roman" w:eastAsia="Times New Roman" w:hAnsi="Times New Roman" w:cs="Times New Roman"/>
          <w:sz w:val="26"/>
          <w:szCs w:val="26"/>
          <w:lang w:val="en-US"/>
        </w:rPr>
        <w:t xml:space="preserve">: </w:t>
      </w:r>
      <w:hyperlink r:id="rId10" w:history="1">
        <w:r w:rsidRPr="00254B9B">
          <w:rPr>
            <w:rStyle w:val="a3"/>
            <w:rFonts w:ascii="Times New Roman" w:eastAsia="Times New Roman" w:hAnsi="Times New Roman" w:cs="Times New Roman"/>
            <w:i/>
            <w:iCs/>
            <w:color w:val="auto"/>
            <w:sz w:val="26"/>
            <w:szCs w:val="26"/>
            <w:lang w:val="en-US"/>
          </w:rPr>
          <w:t>ruspers-ex@yandex.ru</w:t>
        </w:r>
      </w:hyperlink>
      <w:r w:rsidR="00254B9B" w:rsidRPr="00254B9B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hyperlink r:id="rId11" w:history="1">
        <w:r w:rsidRPr="00254B9B">
          <w:rPr>
            <w:rStyle w:val="a3"/>
            <w:rFonts w:ascii="Times New Roman" w:eastAsia="Times New Roman" w:hAnsi="Times New Roman" w:cs="Times New Roman"/>
            <w:i/>
            <w:iCs/>
            <w:color w:val="auto"/>
            <w:sz w:val="26"/>
            <w:szCs w:val="26"/>
            <w:lang w:val="en-US"/>
          </w:rPr>
          <w:t>http://rusiranexpo.ru/</w:t>
        </w:r>
      </w:hyperlink>
    </w:p>
    <w:p w:rsidR="00237CDE" w:rsidRPr="00254B9B" w:rsidRDefault="00237CDE" w:rsidP="00237CDE">
      <w:pPr>
        <w:spacing w:after="0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254B9B">
        <w:rPr>
          <w:rStyle w:val="a6"/>
          <w:rFonts w:ascii="Times New Roman" w:eastAsia="Times New Roman" w:hAnsi="Times New Roman" w:cs="Times New Roman"/>
          <w:sz w:val="26"/>
          <w:szCs w:val="26"/>
          <w:lang w:val="en-US"/>
        </w:rPr>
        <w:t>Telegram-</w:t>
      </w:r>
      <w:r w:rsidRPr="00254B9B">
        <w:rPr>
          <w:rStyle w:val="a6"/>
          <w:rFonts w:ascii="Times New Roman" w:eastAsia="Times New Roman" w:hAnsi="Times New Roman" w:cs="Times New Roman"/>
          <w:sz w:val="26"/>
          <w:szCs w:val="26"/>
        </w:rPr>
        <w:t>канал</w:t>
      </w:r>
      <w:r w:rsidRPr="00254B9B">
        <w:rPr>
          <w:rStyle w:val="a6"/>
          <w:rFonts w:ascii="Times New Roman" w:eastAsia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254B9B">
        <w:rPr>
          <w:rStyle w:val="a6"/>
          <w:rFonts w:ascii="Times New Roman" w:eastAsia="Times New Roman" w:hAnsi="Times New Roman" w:cs="Times New Roman"/>
          <w:sz w:val="26"/>
          <w:szCs w:val="26"/>
          <w:lang w:val="en-US"/>
        </w:rPr>
        <w:t>RusIranExpo</w:t>
      </w:r>
      <w:proofErr w:type="spellEnd"/>
    </w:p>
    <w:p w:rsidR="00237CDE" w:rsidRPr="009417C4" w:rsidRDefault="00DA2B7E" w:rsidP="00237CDE">
      <w:pPr>
        <w:spacing w:after="0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hyperlink r:id="rId12" w:tgtFrame="_blank" w:history="1">
        <w:r w:rsidR="00237CDE" w:rsidRPr="009417C4">
          <w:rPr>
            <w:rStyle w:val="a3"/>
            <w:rFonts w:ascii="Times New Roman" w:eastAsia="Times New Roman" w:hAnsi="Times New Roman" w:cs="Times New Roman"/>
            <w:i/>
            <w:iCs/>
            <w:color w:val="auto"/>
            <w:sz w:val="26"/>
            <w:szCs w:val="26"/>
            <w:lang w:val="en-US"/>
          </w:rPr>
          <w:t>https://t.me/rusiranexpo22</w:t>
        </w:r>
      </w:hyperlink>
    </w:p>
    <w:p w:rsidR="00237CDE" w:rsidRPr="009417C4" w:rsidRDefault="00237CDE" w:rsidP="00237CDE">
      <w:pPr>
        <w:spacing w:after="0"/>
        <w:rPr>
          <w:rFonts w:ascii="Calibri" w:eastAsia="Times New Roman" w:hAnsi="Calibri"/>
          <w:sz w:val="26"/>
          <w:szCs w:val="26"/>
          <w:lang w:val="en-US"/>
        </w:rPr>
      </w:pPr>
      <w:r w:rsidRPr="009417C4">
        <w:rPr>
          <w:rFonts w:ascii="Calibri" w:eastAsia="Times New Roman" w:hAnsi="Calibri"/>
          <w:sz w:val="26"/>
          <w:szCs w:val="26"/>
          <w:lang w:val="en-US"/>
        </w:rPr>
        <w:t> </w:t>
      </w:r>
    </w:p>
    <w:p w:rsidR="00237CDE" w:rsidRPr="00237CDE" w:rsidRDefault="00237CDE" w:rsidP="00237CDE">
      <w:pPr>
        <w:spacing w:after="0"/>
        <w:rPr>
          <w:rFonts w:ascii="Calibri" w:eastAsia="Times New Roman" w:hAnsi="Calibri"/>
          <w:sz w:val="20"/>
        </w:rPr>
      </w:pPr>
      <w:r w:rsidRPr="00237CDE">
        <w:rPr>
          <w:rFonts w:ascii="Calibri" w:eastAsia="Times New Roman" w:hAnsi="Calibri"/>
          <w:noProof/>
          <w:sz w:val="20"/>
        </w:rPr>
        <w:drawing>
          <wp:inline distT="0" distB="0" distL="0" distR="0" wp14:anchorId="1D2A393A" wp14:editId="77E23711">
            <wp:extent cx="5829300" cy="2286000"/>
            <wp:effectExtent l="0" t="0" r="0" b="0"/>
            <wp:docPr id="3" name="Рисунок 3" descr="https://avatars.mds.yandex.net/get-mail-signature/2423644/a25fd844f47b0b1f0c0c905b7caa325b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mail-signature/2423644/a25fd844f47b0b1f0c0c905b7caa325b/ori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96F" w:rsidRPr="00237CDE" w:rsidRDefault="0065696F" w:rsidP="00237CDE">
      <w:pPr>
        <w:spacing w:after="0"/>
        <w:rPr>
          <w:sz w:val="20"/>
        </w:rPr>
      </w:pPr>
    </w:p>
    <w:sectPr w:rsidR="0065696F" w:rsidRPr="00237CDE" w:rsidSect="00237CD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855B84"/>
    <w:multiLevelType w:val="multilevel"/>
    <w:tmpl w:val="37C4B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FA405D4"/>
    <w:multiLevelType w:val="multilevel"/>
    <w:tmpl w:val="860AB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237CDE"/>
    <w:rsid w:val="00237CDE"/>
    <w:rsid w:val="00254B9B"/>
    <w:rsid w:val="002F7AD9"/>
    <w:rsid w:val="0065696F"/>
    <w:rsid w:val="00916B12"/>
    <w:rsid w:val="009417C4"/>
    <w:rsid w:val="00DA2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30FD4BC-2C0B-425B-92B0-BCA463153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7A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37CDE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237CDE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237CDE"/>
    <w:rPr>
      <w:b/>
      <w:bCs/>
    </w:rPr>
  </w:style>
  <w:style w:type="character" w:styleId="a6">
    <w:name w:val="Emphasis"/>
    <w:basedOn w:val="a0"/>
    <w:uiPriority w:val="20"/>
    <w:qFormat/>
    <w:rsid w:val="00237CDE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237C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37C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545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part2.6aSyS3fb.av9irG7H@mail.ru" TargetMode="Externa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t.me/rusiranexpo2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cid:part1.zSX2jALU.Hjutbk1J@mail.ru" TargetMode="External"/><Relationship Id="rId11" Type="http://schemas.openxmlformats.org/officeDocument/2006/relationships/hyperlink" Target="http://rusiranexpo.ru/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mailto:ruspers-ex@yandex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mf25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1372</Words>
  <Characters>7821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AVNepriahina</dc:creator>
  <cp:keywords/>
  <dc:description/>
  <cp:lastModifiedBy>Mel`nikova Dar`ia Romanovna</cp:lastModifiedBy>
  <cp:revision>6</cp:revision>
  <dcterms:created xsi:type="dcterms:W3CDTF">2025-08-11T12:39:00Z</dcterms:created>
  <dcterms:modified xsi:type="dcterms:W3CDTF">2025-08-13T07:37:00Z</dcterms:modified>
</cp:coreProperties>
</file>