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2"/>
      </w:tblGrid>
      <w:tr>
        <w:trPr>
          <w:tblHeader/>
        </w:trPr>
        <w:tc>
          <w:tcPr>
            <w:tcW w:w="776" w:type="dxa"/>
            <w:shd w:val="clear" w:color="auto" w:fill="2C5327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(наименование, телефон, электронная почта)</w:t>
            </w:r>
          </w:p>
        </w:tc>
        <w:tc>
          <w:tcPr>
            <w:tcW w:w="3132" w:type="dxa"/>
            <w:shd w:val="clear" w:color="auto" w:fill="2C5327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>
        <w:tc>
          <w:tcPr>
            <w:tcW w:w="15188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>
        <w:tc>
          <w:tcPr>
            <w:tcW w:w="15188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>
        <w:trPr>
          <w:trHeight w:val="208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2-я выставка-конвент любителей фантастики, фэнтези, косплея, комиксов, настольных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компьютерных игр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«Темные материи»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– 15 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 «Экспофорум»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+375 17 367 34 30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expo@expoforum.by</w:t>
            </w:r>
          </w:p>
        </w:tc>
        <w:tc>
          <w:tcPr>
            <w:tcW w:w="3132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Козлова, 3</w:t>
            </w:r>
          </w:p>
        </w:tc>
      </w:tr>
      <w:tr>
        <w:trPr>
          <w:trHeight w:val="1140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«МЕМОРИАЛ. КАМНЕОБРАБОТКА»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17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истемс», ООО «Нилати Групп»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+375 17 342 20 50</w:t>
            </w:r>
          </w:p>
          <w:p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http://memorialexpo.by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Победителей, 20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«Фэлкон Клаб» </w:t>
            </w:r>
          </w:p>
        </w:tc>
      </w:tr>
      <w:tr>
        <w:trPr>
          <w:trHeight w:val="150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20-я международная специализированная выставка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школьников, абитуриентов, студентов, выпускников вузов, родителей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18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>
        <w:trPr>
          <w:trHeight w:val="150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«РАБОЧАЯ ОДЕЖДА.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</w:tc>
        <w:tc>
          <w:tcPr>
            <w:tcW w:w="1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+375 17 396 98 58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>
        <w:trPr>
          <w:trHeight w:val="13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«ВСЁ ДЛЯ ШВЕЙНИКА». ОБУВЬ». «ОДЕЖДА». «ТЕКСТИЛЬ»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«Чижовка-Арена»</w:t>
            </w:r>
          </w:p>
        </w:tc>
      </w:tr>
      <w:tr>
        <w:trPr>
          <w:trHeight w:val="1341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ВЫСТАВКА-ФОРУМ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«Чижовка-Арена»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017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выставка-ярмарка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«Охота и рыболовство – 2023»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 – 26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+375 17 396 58 46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4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архитектурно-строительная выставка</w:t>
            </w:r>
          </w:p>
          <w:p>
            <w:pPr>
              <w:autoSpaceDE w:val="0"/>
              <w:autoSpaceDN w:val="0"/>
              <w:adjustRightInd w:val="0"/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“BUDEXPO-2023”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 – 17</w:t>
            </w:r>
          </w:p>
          <w:p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+375 17 334 67 58,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+375 29 889 36 55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XXX Минская международная книжная выставка-ярмарка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«Канцелярское дело» (экспозиция в рамках Минской международной книжной выставки- ярмарки)</w:t>
            </w:r>
          </w:p>
          <w:p>
            <w:pPr>
              <w:autoSpaceDE w:val="0"/>
              <w:autoSpaceDN w:val="0"/>
              <w:adjustRightInd w:val="0"/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 Республики Беларусь,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17 203 92 31, +375 17 334 01 54,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+375 29 887 22 90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prodexpo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belexpo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bv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>
        <w:trPr>
          <w:trHeight w:val="1140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строительно-интерьерная выставка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«БЕЛОРУССКИЙ ДОМ. ВЕСНА-2023» </w:t>
            </w:r>
          </w:p>
          <w:p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25</w:t>
            </w:r>
          </w:p>
          <w:p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«ЭкспоСистемс», ООО «Асунта ДМ»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+375 17 342 20 50</w:t>
            </w:r>
          </w:p>
          <w:p>
            <w:hyperlink r:id="rId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20/2 </w:t>
            </w:r>
          </w:p>
          <w:p>
            <w:pPr>
              <w:autoSpaceDE w:val="0"/>
              <w:autoSpaceDN w:val="0"/>
              <w:adjustRightInd w:val="0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>
        <w:trPr>
          <w:trHeight w:val="1140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«ДЕРЕВЯННОЕ И КАРКАСНОЕ ДОМОСТРОЕНИЕ. БАНЯ-2023»</w:t>
            </w:r>
          </w:p>
          <w:p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25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«ЭкспоСистемс», ООО «Асунта ДМ»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+375 17 342 20 50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20/2 </w:t>
            </w:r>
          </w:p>
          <w:p>
            <w:pPr>
              <w:autoSpaceDE w:val="0"/>
              <w:autoSpaceDN w:val="0"/>
              <w:adjustRightInd w:val="0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>
        <w:trPr>
          <w:trHeight w:val="1140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«ОТОПЛЕНИЕ. ВОДОСНАБЖЕНИЕ. КЛИМАТ»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25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«ЭкспоСистемс», ООО «Асунта ДМ»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+375 17 342 20 50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20/2 </w:t>
            </w:r>
          </w:p>
          <w:p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объединяющая поставщиков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технологий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для качественного водо- и теплоснабжения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«Вода и тепло»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 «БРЕСТ-2023»</w:t>
            </w:r>
          </w:p>
        </w:tc>
        <w:tc>
          <w:tcPr>
            <w:tcW w:w="1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облисполком: комитет экономики, управление внешнеэкономических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+375 162 26 96 16, +375 162 26 96 22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 Брест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26-я Международная специализированная выставка АВТОМАТИЗАЦИЯ И ЭЛЕКТРОНИКА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 – 7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«ЭЛЕКТРОТЕХ. СВЕТ.»</w:t>
            </w:r>
          </w:p>
        </w:tc>
        <w:tc>
          <w:tcPr>
            <w:tcW w:w="1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 – 7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«МАШИНОСТРОЕНИЕ»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«МЕТАЛЛООБРАБОТКА»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 – 7</w:t>
            </w:r>
          </w:p>
          <w:p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22-я международная специализированная выставка «СВАРКА и РЕЗКА»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 – 7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17 396 98 58, +375 17 368 91 93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fedorova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minskexpo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«ПОРОШКОВАЯ МЕТАЛЛУРГИЯ» 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 – 7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17 396 98 58, +375 17 368 91 93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fedorova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minskexpo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«ЛИТМЕТЭКСПО.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 – 7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>
        <w:trPr>
          <w:trHeight w:val="208"/>
        </w:trPr>
        <w:tc>
          <w:tcPr>
            <w:tcW w:w="776" w:type="dxa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7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31-я международная специализированная 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производителей продукции и услуг для баров, ресторанов, гостиниц и ритейла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«HoReCa. Retailtech»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2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>
        <w:trPr>
          <w:trHeight w:val="208"/>
        </w:trPr>
        <w:tc>
          <w:tcPr>
            <w:tcW w:w="776" w:type="dxa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117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26-й международный выставочный форум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мебели, интерьерных концепций, декора и дизайна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«Мебель &amp; Интерьер. Дизайн. Декор»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2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туристических услуг «ОТДЫХ-2023»</w:t>
            </w:r>
          </w:p>
        </w:tc>
        <w:tc>
          <w:tcPr>
            <w:tcW w:w="1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13 – 15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апреля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«НВЦ БелЭкспо»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+375 17 334 01 31,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+375 29 889 56 63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tourfair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www.tourexpo.by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>
        <w:trPr>
          <w:trHeight w:val="208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ФОРУМ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ИНФОРМАЦИОННО-КОММУНИКАЦИОННЫМ ТЕХНОЛОГИЯМ «ТИБО 2023»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 «ТИБО 2023»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ИКТ САММИТ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ЕВРАЗИЙСКИЙ ЦИФРОВОЙ ФОРУМ «ЦИФРОВАЯ ЭКОНОМИКА»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«ИНТЕРНЕТ-ПРЕМИЯ ТИБО»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111а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 БЕЛОРУССКАЯ СТРОИТЕЛЬНАЯ НЕДЕЛЯ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 – 21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17 351 98 87, +375 17 390 91 35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БЕЛКОММУНТЕХ.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Международная специализированная выставка «СОВРЕМЕННЫЙ ГОРОД»</w:t>
            </w:r>
          </w:p>
          <w:p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19 – 21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апреля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+375 17 351 98 87, +375 17 390 91 35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пр-т Победителей, 20/2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>
        <w:trPr>
          <w:trHeight w:val="130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 «ЦВЕТЫ. СЕМЕНА. САД. ОГОРОД»</w:t>
            </w:r>
          </w:p>
          <w:p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 – 21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+375 17 395 66 75, 375 17 295 66 79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>
        <w:trPr>
          <w:trHeight w:val="150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 «МирЗоо»</w:t>
            </w:r>
          </w:p>
          <w:p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 – 29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«ЭкспоСистемс», ООО «Асунта ДМ»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+375 17 342 20 50</w:t>
            </w:r>
          </w:p>
          <w:p>
            <w:hyperlink r:id="rId5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mirzoo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>
        <w:trPr>
          <w:trHeight w:val="130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11-я Международная выставка вооружения и военной техники “MILEX-2023”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20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+375 17 237 71 18,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+375 29 887 13 95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5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milex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5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milex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(«Минск-Арена»)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XXIV Международная выставка «Весна в Гомеле»</w:t>
            </w:r>
          </w:p>
          <w:p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8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+375 232 23 71 11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Гомель,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ул. Юбилейная,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Дворец легкой атлетики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МЕДИЦИНСКИЙ ФОРУМ «ЗДРАВООХРАНЕНИЕ БЕЛАРУСИ»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«ЗДРАВООХРАНЕНИЕ 2023» (BELARUSMEDICA)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МЕЖДУНАРОДНАЯ КОНФЕРЕНЦИЯ «EHEALTH – ЦИФРОВАЯ ТРАНСФОРМАЦИЯ СИСТЕМЫ ЗДРАВООХРАНЕНИЯ»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23 – 26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«Техника и коммуникации»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  <w:rPr>
                <w:rStyle w:val="a4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belarusmedica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экологическая выставка-форум “Ecology Expo-2023”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31 мая –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июня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+375 17 334 58 16,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+375 33 900 30 33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ecology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ecologyexpo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33-я международная специализированная выставка БЕЛОРУССКАЯ АГРОПРОМЫШЛЕННАЯ НЕДЕЛЯ. «БЕЛАГРО»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 – 10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 Республики Беларусь,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84, +375 17 351 91 33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 Смолевичский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«ПИЩЕВАЯ ИНДУСТРИЯ»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 – 10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84, +375 17 351 91 33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 Смолевичский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>
        <w:trPr>
          <w:trHeight w:val="208"/>
        </w:trPr>
        <w:tc>
          <w:tcPr>
            <w:tcW w:w="776" w:type="dxa"/>
          </w:tcPr>
          <w:p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35.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Выставка-конвент фантастики, фэнтези, комиксов, настольных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Фантастические вселенные, аллея авторов, конкурсы и квесты, косплей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«Unicon &amp; Gamexpo»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8 – 10</w:t>
            </w:r>
          </w:p>
          <w:p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>
            <w:pPr>
              <w:pStyle w:val="20"/>
              <w:spacing w:after="60"/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expo@expoforum.by</w:t>
            </w: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жилищно-коммунального хозяйства «Наш дом»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+375 17 399 57 94,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+375 33 643 99 14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utility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6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utilityexpo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>
        <w:trPr>
          <w:trHeight w:val="208"/>
        </w:trPr>
        <w:tc>
          <w:tcPr>
            <w:tcW w:w="776" w:type="dxa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17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промышленно-инновационный форум – 2022</w:t>
            </w:r>
          </w:p>
        </w:tc>
        <w:tc>
          <w:tcPr>
            <w:tcW w:w="1950" w:type="dxa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expo@expoforum.by</w:t>
              </w:r>
            </w:hyperlink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>
        <w:trPr>
          <w:trHeight w:val="208"/>
        </w:trPr>
        <w:tc>
          <w:tcPr>
            <w:tcW w:w="77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специализированная выставка-форум по цифровой трансформации реального сектора экономики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 Industry 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28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«Робототехника и искусственный интеллект»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+375 17 367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7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>
        <w:trPr>
          <w:trHeight w:val="208"/>
        </w:trPr>
        <w:tc>
          <w:tcPr>
            <w:tcW w:w="77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26-я международная специализированная выставка технологий и инноваций в промышленности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«ТехИнноПром»</w:t>
            </w:r>
          </w:p>
        </w:tc>
        <w:tc>
          <w:tcPr>
            <w:tcW w:w="1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28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+375 17 367 34 30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expo@expoforum.by</w:t>
            </w: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>
        <w:trPr>
          <w:trHeight w:val="208"/>
        </w:trPr>
        <w:tc>
          <w:tcPr>
            <w:tcW w:w="776" w:type="dxa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17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для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сварки и резки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19-й конкурс сварщиков Беларуси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международным участием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«Профсварка»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32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>
        <w:trPr>
          <w:trHeight w:val="208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22-я международная специализированная выставка химической и нефтегазовой промышленности и науки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>
        <w:trPr>
          <w:trHeight w:val="208"/>
        </w:trPr>
        <w:tc>
          <w:tcPr>
            <w:tcW w:w="776" w:type="dxa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17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 международная специализированная выставка оборудования и технологий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полимеров и композитов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«Полимеры и композиты»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32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 «ЦВЕТЫ. СЕМЕНА. САД. ГОРОД.»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29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«МинскЭкспо»,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«Экспосан»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27-я международная специализированная выставка “БУДПРАГРЭС”</w:t>
            </w:r>
          </w:p>
          <w:p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29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>
        <w:trPr>
          <w:trHeight w:val="3200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28-я международная специализированная выставка «ДЕРЕВООБРАБОТКА»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специализированный салон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«БИОЭНЕРГЕТИКА»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специализированный салон «МЕБЕЛЬНЫЕ КОМПОНЕНТЫ,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ФУРНИТУРА, МАТЕРИАЛЫ»</w:t>
            </w:r>
          </w:p>
          <w:p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26 – 29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17 396 98 58, +375 17 367 90 83,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event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>
        <w:trPr>
          <w:trHeight w:val="1272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продукции организаций Могилевской области в рамках Международного экономического форума «Мельница успеха»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4-й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Могилевский областной исполнительный комитет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+375 222 75 05 45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Style w:val="a4"/>
                <w:rFonts w:ascii="Times New Roman" w:hAnsi="Times New Roman"/>
                <w:sz w:val="24"/>
                <w:szCs w:val="24"/>
                <w:lang w:bidi="ru-RU"/>
              </w:rPr>
            </w:pPr>
            <w:hyperlink r:id="rId78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comeconom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comecon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mogilev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Уточняется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29-я международная специализированная выставка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– 12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СК «Чижовка-Арена»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 «ВОССТАНОВИТЕЛЬНАЯ МЕДИЦИНА. РЕАБИЛИТАЦИЯ.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ОРТОПЕДИЯ.»</w:t>
            </w:r>
          </w:p>
          <w:p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– 12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СК «Чижовка-Арена»</w:t>
            </w:r>
          </w:p>
        </w:tc>
      </w:tr>
      <w:tr>
        <w:trPr>
          <w:trHeight w:val="1170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 «ЭСТЕТИЧЕСКАЯ МЕДИЦИНА И КОСМЕТОЛОГИЯ»</w:t>
            </w:r>
          </w:p>
          <w:p>
            <w:pP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– 12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СК «Чижовка-Арена»</w:t>
            </w:r>
          </w:p>
        </w:tc>
      </w:tr>
      <w:tr>
        <w:trPr>
          <w:trHeight w:val="1522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 ТРАНСПОРТ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ЛОГИСТИКА 2023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инновационного транспорта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ETRANS 2023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– 13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транспорта и коммуникаций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+375 17 306 06 06,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+375 17 203 33 86 (ф</w:t>
            </w:r>
            <w:r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8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http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transportlogistic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/</w:t>
              </w:r>
            </w:hyperlink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86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tc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2" w:type="dxa"/>
          </w:tcPr>
          <w:p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 и экологический форум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 «ЭНЕРГЕТИКА. ЭКОЛОГИЯ. ЭНЕРГОСБЕРЕЖЕНИЕ. ЭЛЕКТРО» (ENERGYEXPO 2023)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OIL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GAS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TECHNOLOGIES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 – БЕЛАРУСЬ,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 ИННОВАЦИОННЫЕ ПРОМЫШЛЕННЫЕ ТЕХНОЛОГИИ</w:t>
            </w:r>
          </w:p>
          <w:p>
            <w:pP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– 13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+375 17 203 33 86 (ф</w:t>
            </w:r>
            <w:r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2" w:type="dxa"/>
          </w:tcPr>
          <w:p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BelTexIndustry-2023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”</w:t>
            </w:r>
          </w:p>
          <w:p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13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«БелЭкспо»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+375 17 334 53 13,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+375 29 887 07 83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sav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bti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  <w:t>-т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14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выставка-ярмарка товаров и услуг для женщин “LADY EXPO”</w:t>
            </w:r>
          </w:p>
          <w:p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13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+375 17 399 48 17,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+375 29 886 15 13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ladyexpo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ladyexpo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Победителей, 14</w:t>
            </w:r>
          </w:p>
        </w:tc>
      </w:tr>
      <w:tr>
        <w:trPr>
          <w:trHeight w:val="208"/>
        </w:trPr>
        <w:tc>
          <w:tcPr>
            <w:tcW w:w="776" w:type="dxa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17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10-я международная 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товаров и услуг для детей, родителей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будущих мам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«Материнство и детство»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 – 15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32" w:type="dxa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Козлова, 3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«АВТОСЕРВИС. МЕХАНИКА. АВТОКОМПОНЕНТЫ»</w:t>
            </w:r>
          </w:p>
          <w:p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 – 26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9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20/2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>
        <w:trPr>
          <w:trHeight w:val="225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«ДОРОЖНОЕ СТРОИТЕЛЬСТВО»</w:t>
            </w:r>
          </w:p>
          <w:p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belagro@minskexpo.com</w:t>
              </w:r>
            </w:hyperlink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20/2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>
        <w:trPr>
          <w:trHeight w:val="150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строительно-интерьерная выставка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«БЕЛОРУССКИЙ ДОМ.</w:t>
            </w:r>
          </w:p>
          <w:p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Осень-2023»</w:t>
            </w:r>
          </w:p>
          <w:p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«ЭкспоСистемс», ООО «Асунта ДМ»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+375 17 342 20 50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20/2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>
        <w:trPr>
          <w:trHeight w:val="150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выставка «ОТОПЛЕНИЕ. ВОДОСНАБЖЕНИЕ. КЛИМАТ»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26 – 28</w:t>
            </w:r>
          </w:p>
          <w:p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октября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ООО «ЭкспоСистемс», ООО «Асунта ДМ»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+375 17 342 20 50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пр-т Победителей, 20/2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>
        <w:trPr>
          <w:trHeight w:val="208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СТОМАТОЛОГИЯ БЕЛАРУСИ 2023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МЕЖДУНАРОДНЫЙ СТОМАТОЛОГИЧЕСКИЙ КОНГРЕСС</w:t>
            </w:r>
          </w:p>
        </w:tc>
        <w:tc>
          <w:tcPr>
            <w:tcW w:w="1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3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08"/>
        </w:trPr>
        <w:tc>
          <w:tcPr>
            <w:tcW w:w="7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 ИНТЕРСТИЛЬ 2023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>
        <w:trPr>
          <w:trHeight w:val="90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продовольственная выставка-ярмарка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«ПРОДЭКСПО-2023»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17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+375 17 334 53 13,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+375 29 887 07 83</w:t>
            </w:r>
          </w:p>
          <w:p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  <w:t>prodexpo@belexpo</w:t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  <w:t>b</w:t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bidi="en-US"/>
              </w:rPr>
              <w:t>y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10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prodexpo.b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>
        <w:tc>
          <w:tcPr>
            <w:tcW w:w="15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>
        <w:trPr>
          <w:trHeight w:val="1068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 2023»</w:t>
            </w:r>
          </w:p>
        </w:tc>
        <w:tc>
          <w:tcPr>
            <w:tcW w:w="19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«ЭкспоСтатус»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2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Минск,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Красноармейская, 36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«Пекин-Минск»</w:t>
            </w:r>
          </w:p>
        </w:tc>
      </w:tr>
      <w:tr>
        <w:trPr>
          <w:trHeight w:val="700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авторских изделий “Чароўны Млын”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г. Минск,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>
        <w:trPr>
          <w:trHeight w:val="1453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промышленной продукции, выставка-ярмарка ремесленной продукции в рамках республиканского праздника «Купалье» («Александрия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Могилевский областной исполнительный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комитет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+375 222 75 05 45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comeconom@comecon.mogilev.by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агрогородок Александрия</w:t>
            </w:r>
          </w:p>
        </w:tc>
      </w:tr>
      <w:tr>
        <w:trPr>
          <w:trHeight w:val="1453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 «Инновации. Инвестиции. Перспективы.»: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Научно-технические достижения «Инновационное развитие регионов»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«Экспорт 2023»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«Инновационные технологии 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сфере туризма, спорта 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гостеприимства»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продовольственных товаров.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июля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+375 212 24 63 16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marketvit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bidi="en-US"/>
              </w:rPr>
              <w:t>,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be-BY" w:bidi="en-US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vcm74@mail.ru</w:t>
            </w:r>
          </w:p>
        </w:tc>
        <w:tc>
          <w:tcPr>
            <w:tcW w:w="3132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уточняется</w:t>
            </w:r>
          </w:p>
        </w:tc>
      </w:tr>
      <w:tr>
        <w:trPr>
          <w:trHeight w:val="1170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авторских изделий “Чароўны Млын”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 – 15</w:t>
            </w:r>
          </w:p>
          <w:p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Минск,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>
        <w:trPr>
          <w:trHeight w:val="982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 универсальная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«Бизнес в регионах»</w:t>
            </w:r>
          </w:p>
        </w:tc>
        <w:tc>
          <w:tcPr>
            <w:tcW w:w="1950" w:type="dxa"/>
          </w:tcPr>
          <w:p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17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ноября</w:t>
            </w:r>
          </w:p>
        </w:tc>
        <w:tc>
          <w:tcPr>
            <w:tcW w:w="52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+375 232 23 71 11</w:t>
            </w:r>
          </w:p>
          <w:p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Ланге, 17 ОКЦ</w:t>
            </w:r>
          </w:p>
        </w:tc>
      </w:tr>
      <w:tr>
        <w:trPr>
          <w:trHeight w:val="1013"/>
        </w:trP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авторских изделий “Чароўны Млын”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– 17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«Эксполист»</w:t>
            </w:r>
          </w:p>
          <w:p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>
            <w:pPr>
              <w:tabs>
                <w:tab w:val="left" w:pos="984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10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г.Минск,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пр-т Победителей, 14</w:t>
            </w:r>
          </w:p>
        </w:tc>
      </w:tr>
      <w:tr>
        <w:tc>
          <w:tcPr>
            <w:tcW w:w="1518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>
        <w:tc>
          <w:tcPr>
            <w:tcW w:w="7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в рамках проведения инвестиционного форума</w:t>
            </w:r>
          </w:p>
          <w:p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«Могилевский 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территория возможностей»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5213" w:type="dxa"/>
            <w:vAlign w:val="center"/>
          </w:tcPr>
          <w:p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Могилевский районный исполнительный</w:t>
            </w:r>
          </w:p>
          <w:p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комитет</w:t>
            </w:r>
          </w:p>
          <w:p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ОАО «Могилевское агентство регионального</w:t>
            </w:r>
          </w:p>
          <w:p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развития»</w:t>
            </w:r>
          </w:p>
          <w:p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 0222-42-30-31</w:t>
            </w:r>
          </w:p>
          <w:p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</w:t>
            </w: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mogrik</w:t>
            </w: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  <w:p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bidi="ru-RU"/>
              </w:rPr>
              <w:t>Могилевская область, Могилевский район, деревня Салтановка, ресторанно-гостиничный комплекс «РОЯЛ ПАРК»</w:t>
            </w:r>
          </w:p>
        </w:tc>
      </w:tr>
    </w:tbl>
    <w:p>
      <w:pPr>
        <w:pStyle w:val="ab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111"/>
      <w:headerReference w:type="first" r:id="rId112"/>
      <w:pgSz w:w="16838" w:h="11906" w:orient="landscape"/>
      <w:pgMar w:top="24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>
        <w:pPr>
          <w:pStyle w:val="ac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>
      <w:tc>
        <w:tcPr>
          <w:tcW w:w="1011" w:type="dxa"/>
        </w:tcPr>
        <w:p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Body Text"/>
    <w:basedOn w:val="a"/>
    <w:link w:val="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10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Body Text"/>
    <w:basedOn w:val="a"/>
    <w:link w:val="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10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exposystems.by" TargetMode="External"/><Relationship Id="rId21" Type="http://schemas.openxmlformats.org/officeDocument/2006/relationships/hyperlink" Target="mailto:info@mininform.gov.by" TargetMode="External"/><Relationship Id="rId42" Type="http://schemas.openxmlformats.org/officeDocument/2006/relationships/hyperlink" Target="mailto:e_fedorova@solo.by" TargetMode="External"/><Relationship Id="rId47" Type="http://schemas.openxmlformats.org/officeDocument/2006/relationships/hyperlink" Target="mailto:tibo@tc.by" TargetMode="External"/><Relationship Id="rId63" Type="http://schemas.openxmlformats.org/officeDocument/2006/relationships/hyperlink" Target="mailto:belagro@telecom.by" TargetMode="External"/><Relationship Id="rId68" Type="http://schemas.openxmlformats.org/officeDocument/2006/relationships/hyperlink" Target="http://www.utilityexpo.by" TargetMode="External"/><Relationship Id="rId84" Type="http://schemas.openxmlformats.org/officeDocument/2006/relationships/hyperlink" Target="http://www.minskexpo.com" TargetMode="External"/><Relationship Id="rId89" Type="http://schemas.openxmlformats.org/officeDocument/2006/relationships/hyperlink" Target="mailto:ladyexpo@belexpo.by" TargetMode="External"/><Relationship Id="rId112" Type="http://schemas.openxmlformats.org/officeDocument/2006/relationships/header" Target="header2.xml"/><Relationship Id="rId16" Type="http://schemas.openxmlformats.org/officeDocument/2006/relationships/hyperlink" Target="http://www.minskexpo.com" TargetMode="External"/><Relationship Id="rId107" Type="http://schemas.openxmlformats.org/officeDocument/2006/relationships/hyperlink" Target="mailto:info@marketvit.by" TargetMode="External"/><Relationship Id="rId11" Type="http://schemas.openxmlformats.org/officeDocument/2006/relationships/hyperlink" Target="mailto:tanya@minskexpo.com" TargetMode="External"/><Relationship Id="rId32" Type="http://schemas.openxmlformats.org/officeDocument/2006/relationships/hyperlink" Target="mailto:sveta@minskexpo.com" TargetMode="External"/><Relationship Id="rId37" Type="http://schemas.openxmlformats.org/officeDocument/2006/relationships/hyperlink" Target="mailto:metall@minskexpo.com" TargetMode="External"/><Relationship Id="rId53" Type="http://schemas.openxmlformats.org/officeDocument/2006/relationships/hyperlink" Target="mailto:exposan@minskexpo.com" TargetMode="External"/><Relationship Id="rId58" Type="http://schemas.openxmlformats.org/officeDocument/2006/relationships/hyperlink" Target="http://www.milex.belexpo.by/" TargetMode="External"/><Relationship Id="rId74" Type="http://schemas.openxmlformats.org/officeDocument/2006/relationships/hyperlink" Target="mailto:budpragres@telecom.by" TargetMode="External"/><Relationship Id="rId79" Type="http://schemas.openxmlformats.org/officeDocument/2006/relationships/hyperlink" Target="mailto:zvezdina@minskexpo.com" TargetMode="External"/><Relationship Id="rId102" Type="http://schemas.openxmlformats.org/officeDocument/2006/relationships/hyperlink" Target="mailto:style@tc.by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ladyexpo.by" TargetMode="External"/><Relationship Id="rId95" Type="http://schemas.openxmlformats.org/officeDocument/2006/relationships/hyperlink" Target="http://www.belarusdom.by" TargetMode="External"/><Relationship Id="rId22" Type="http://schemas.openxmlformats.org/officeDocument/2006/relationships/hyperlink" Target="http://www.belexpo.by" TargetMode="External"/><Relationship Id="rId27" Type="http://schemas.openxmlformats.org/officeDocument/2006/relationships/hyperlink" Target="http://www.belarusdom.by" TargetMode="External"/><Relationship Id="rId43" Type="http://schemas.openxmlformats.org/officeDocument/2006/relationships/hyperlink" Target="http://www.minskexpo.com" TargetMode="External"/><Relationship Id="rId48" Type="http://schemas.openxmlformats.org/officeDocument/2006/relationships/hyperlink" Target="mailto:zvezdina@minskexpo.com" TargetMode="External"/><Relationship Id="rId64" Type="http://schemas.openxmlformats.org/officeDocument/2006/relationships/hyperlink" Target="http://www.minskexpo.com" TargetMode="External"/><Relationship Id="rId69" Type="http://schemas.openxmlformats.org/officeDocument/2006/relationships/hyperlink" Target="mailto:expo@expoforum.by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minskexpo.com" TargetMode="External"/><Relationship Id="rId85" Type="http://schemas.openxmlformats.org/officeDocument/2006/relationships/hyperlink" Target="http://transportlogistic.by/" TargetMode="External"/><Relationship Id="rId12" Type="http://schemas.openxmlformats.org/officeDocument/2006/relationships/hyperlink" Target="http://www.minskexpo.com" TargetMode="External"/><Relationship Id="rId17" Type="http://schemas.openxmlformats.org/officeDocument/2006/relationships/hyperlink" Target="mailto:expo@belexpo.by" TargetMode="External"/><Relationship Id="rId33" Type="http://schemas.openxmlformats.org/officeDocument/2006/relationships/hyperlink" Target="http://www.minskexpo.com" TargetMode="External"/><Relationship Id="rId38" Type="http://schemas.openxmlformats.org/officeDocument/2006/relationships/hyperlink" Target="http://www.minskexpo.com" TargetMode="External"/><Relationship Id="rId59" Type="http://schemas.openxmlformats.org/officeDocument/2006/relationships/hyperlink" Target="mailto:vyd@ccigomel.by" TargetMode="External"/><Relationship Id="rId103" Type="http://schemas.openxmlformats.org/officeDocument/2006/relationships/hyperlink" Target="mailto:prodexpo@belexpo.by" TargetMode="External"/><Relationship Id="rId108" Type="http://schemas.openxmlformats.org/officeDocument/2006/relationships/hyperlink" Target="mailto:expolist@gmail.com" TargetMode="External"/><Relationship Id="rId54" Type="http://schemas.openxmlformats.org/officeDocument/2006/relationships/hyperlink" Target="http://www.minskexpo.com" TargetMode="External"/><Relationship Id="rId70" Type="http://schemas.openxmlformats.org/officeDocument/2006/relationships/hyperlink" Target="mailto:expo@expoforum.by" TargetMode="External"/><Relationship Id="rId75" Type="http://schemas.openxmlformats.org/officeDocument/2006/relationships/hyperlink" Target="http://www.minskexpo.com" TargetMode="External"/><Relationship Id="rId91" Type="http://schemas.openxmlformats.org/officeDocument/2006/relationships/hyperlink" Target="mailto:belagro@minskexpo.com" TargetMode="External"/><Relationship Id="rId96" Type="http://schemas.openxmlformats.org/officeDocument/2006/relationships/hyperlink" Target="mailto:info@exposystems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anya@minskexpo.com" TargetMode="External"/><Relationship Id="rId23" Type="http://schemas.openxmlformats.org/officeDocument/2006/relationships/hyperlink" Target="http://www.belarusdom.by" TargetMode="External"/><Relationship Id="rId28" Type="http://schemas.openxmlformats.org/officeDocument/2006/relationships/hyperlink" Target="mailto:info@exposystems.by" TargetMode="External"/><Relationship Id="rId36" Type="http://schemas.openxmlformats.org/officeDocument/2006/relationships/hyperlink" Target="http://www.minskexpo.com" TargetMode="External"/><Relationship Id="rId49" Type="http://schemas.openxmlformats.org/officeDocument/2006/relationships/hyperlink" Target="http://www.minskexpo.com" TargetMode="External"/><Relationship Id="rId57" Type="http://schemas.openxmlformats.org/officeDocument/2006/relationships/hyperlink" Target="mailto:milex@belexpo.by" TargetMode="External"/><Relationship Id="rId106" Type="http://schemas.openxmlformats.org/officeDocument/2006/relationships/hyperlink" Target="mailto:comeconom@comecon.mogilev.by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mk@exposystems.by" TargetMode="External"/><Relationship Id="rId31" Type="http://schemas.openxmlformats.org/officeDocument/2006/relationships/hyperlink" Target="http://www.minskexpo.com" TargetMode="External"/><Relationship Id="rId44" Type="http://schemas.openxmlformats.org/officeDocument/2006/relationships/hyperlink" Target="mailto:tourfair@belexpo.by" TargetMode="External"/><Relationship Id="rId52" Type="http://schemas.openxmlformats.org/officeDocument/2006/relationships/hyperlink" Target="mailto:zvezdina@minskexpo.com" TargetMode="External"/><Relationship Id="rId60" Type="http://schemas.openxmlformats.org/officeDocument/2006/relationships/hyperlink" Target="mailto:medica@tc.by" TargetMode="External"/><Relationship Id="rId65" Type="http://schemas.openxmlformats.org/officeDocument/2006/relationships/hyperlink" Target="mailto:tanya@minskexpo.com" TargetMode="External"/><Relationship Id="rId73" Type="http://schemas.openxmlformats.org/officeDocument/2006/relationships/hyperlink" Target="http://www.minskexpo.com" TargetMode="External"/><Relationship Id="rId78" Type="http://schemas.openxmlformats.org/officeDocument/2006/relationships/hyperlink" Target="mailto:comeconom@comecon.mogilev.by" TargetMode="External"/><Relationship Id="rId81" Type="http://schemas.openxmlformats.org/officeDocument/2006/relationships/hyperlink" Target="mailto:zvezdina@minskexpo.com" TargetMode="External"/><Relationship Id="rId86" Type="http://schemas.openxmlformats.org/officeDocument/2006/relationships/hyperlink" Target="mailto:transport@tc.by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http://belarusdent.by/" TargetMode="External"/><Relationship Id="rId101" Type="http://schemas.openxmlformats.org/officeDocument/2006/relationships/hyperlink" Target="http://interstyle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morialexpo.by/" TargetMode="External"/><Relationship Id="rId13" Type="http://schemas.openxmlformats.org/officeDocument/2006/relationships/hyperlink" Target="mailto:tanya@minskexpo.com" TargetMode="External"/><Relationship Id="rId18" Type="http://schemas.openxmlformats.org/officeDocument/2006/relationships/hyperlink" Target="http://www.belexpo.by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vyd@ccigomel.by" TargetMode="External"/><Relationship Id="rId34" Type="http://schemas.openxmlformats.org/officeDocument/2006/relationships/hyperlink" Target="mailto:metall@minskexpo.com" TargetMode="External"/><Relationship Id="rId50" Type="http://schemas.openxmlformats.org/officeDocument/2006/relationships/hyperlink" Target="mailto:zvezdina@minskexpo.com" TargetMode="External"/><Relationship Id="rId55" Type="http://schemas.openxmlformats.org/officeDocument/2006/relationships/hyperlink" Target="http://mirzoo.by/" TargetMode="External"/><Relationship Id="rId76" Type="http://schemas.openxmlformats.org/officeDocument/2006/relationships/hyperlink" Target="mailto:event@minskexpo.com" TargetMode="External"/><Relationship Id="rId97" Type="http://schemas.openxmlformats.org/officeDocument/2006/relationships/hyperlink" Target="http://www.belarusdom.by" TargetMode="External"/><Relationship Id="rId104" Type="http://schemas.openxmlformats.org/officeDocument/2006/relationships/hyperlink" Target="mailto:infoexpostatus@gmail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expo@expoforum.by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es@brest-region.gov.by" TargetMode="External"/><Relationship Id="rId24" Type="http://schemas.openxmlformats.org/officeDocument/2006/relationships/hyperlink" Target="mailto:info@exposystems.by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tourexpo.by" TargetMode="External"/><Relationship Id="rId66" Type="http://schemas.openxmlformats.org/officeDocument/2006/relationships/hyperlink" Target="http://www.minskexpo.com" TargetMode="External"/><Relationship Id="rId87" Type="http://schemas.openxmlformats.org/officeDocument/2006/relationships/hyperlink" Target="mailto:sav@belexpo.by" TargetMode="External"/><Relationship Id="rId110" Type="http://schemas.openxmlformats.org/officeDocument/2006/relationships/hyperlink" Target="mailto:expolist@gmail.com" TargetMode="External"/><Relationship Id="rId61" Type="http://schemas.openxmlformats.org/officeDocument/2006/relationships/hyperlink" Target="mailto:ecology@belexpo.by" TargetMode="External"/><Relationship Id="rId82" Type="http://schemas.openxmlformats.org/officeDocument/2006/relationships/hyperlink" Target="http://www.minskexpo.com" TargetMode="External"/><Relationship Id="rId19" Type="http://schemas.openxmlformats.org/officeDocument/2006/relationships/hyperlink" Target="mailto:budexpo@belexpo.by" TargetMode="External"/><Relationship Id="rId14" Type="http://schemas.openxmlformats.org/officeDocument/2006/relationships/hyperlink" Target="http://www.minskexpo.com" TargetMode="External"/><Relationship Id="rId30" Type="http://schemas.openxmlformats.org/officeDocument/2006/relationships/hyperlink" Target="mailto:sveta@minskexpo.com" TargetMode="External"/><Relationship Id="rId35" Type="http://schemas.openxmlformats.org/officeDocument/2006/relationships/hyperlink" Target="mailto:e_fedorova@solo.by" TargetMode="External"/><Relationship Id="rId56" Type="http://schemas.openxmlformats.org/officeDocument/2006/relationships/hyperlink" Target="mailto:info@exposystems.by" TargetMode="External"/><Relationship Id="rId77" Type="http://schemas.openxmlformats.org/officeDocument/2006/relationships/hyperlink" Target="http://www.minskexpo.com" TargetMode="External"/><Relationship Id="rId100" Type="http://schemas.openxmlformats.org/officeDocument/2006/relationships/hyperlink" Target="mailto:medica@tc.by" TargetMode="External"/><Relationship Id="rId105" Type="http://schemas.openxmlformats.org/officeDocument/2006/relationships/hyperlink" Target="mailto:expolist@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inskexpo.com" TargetMode="External"/><Relationship Id="rId72" Type="http://schemas.openxmlformats.org/officeDocument/2006/relationships/hyperlink" Target="mailto:exposan@minskexpo.com" TargetMode="External"/><Relationship Id="rId93" Type="http://schemas.openxmlformats.org/officeDocument/2006/relationships/hyperlink" Target="mailto:belagro@minskexpo.com" TargetMode="External"/><Relationship Id="rId98" Type="http://schemas.openxmlformats.org/officeDocument/2006/relationships/hyperlink" Target="mailto:info@exposystems.by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belarusdom.by" TargetMode="External"/><Relationship Id="rId46" Type="http://schemas.openxmlformats.org/officeDocument/2006/relationships/hyperlink" Target="http://www.tc.by/" TargetMode="External"/><Relationship Id="rId67" Type="http://schemas.openxmlformats.org/officeDocument/2006/relationships/hyperlink" Target="mailto:utility@belexpo.by" TargetMode="External"/><Relationship Id="rId20" Type="http://schemas.openxmlformats.org/officeDocument/2006/relationships/hyperlink" Target="http://www.budexpo.by" TargetMode="External"/><Relationship Id="rId41" Type="http://schemas.openxmlformats.org/officeDocument/2006/relationships/hyperlink" Target="mailto:metall@minskexpo.com" TargetMode="External"/><Relationship Id="rId62" Type="http://schemas.openxmlformats.org/officeDocument/2006/relationships/hyperlink" Target="http://www.ecologyexpo.by" TargetMode="External"/><Relationship Id="rId83" Type="http://schemas.openxmlformats.org/officeDocument/2006/relationships/hyperlink" Target="mailto:zvezdina@minskexpo.com" TargetMode="External"/><Relationship Id="rId88" Type="http://schemas.openxmlformats.org/officeDocument/2006/relationships/hyperlink" Target="http://www.bti.by" TargetMode="External"/><Relationship Id="rId11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2543-766C-4B4B-8F88-F0D2031C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Табала Надежда Валерьевна</dc:creator>
  <cp:lastModifiedBy>User</cp:lastModifiedBy>
  <cp:revision>2</cp:revision>
  <cp:lastPrinted>2022-11-18T07:15:00Z</cp:lastPrinted>
  <dcterms:created xsi:type="dcterms:W3CDTF">2022-12-29T06:18:00Z</dcterms:created>
  <dcterms:modified xsi:type="dcterms:W3CDTF">2022-12-29T06:18:00Z</dcterms:modified>
</cp:coreProperties>
</file>