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F70BB" w14:textId="77777777" w:rsidR="00E94D4E" w:rsidRPr="006E3B75" w:rsidRDefault="00E94D4E" w:rsidP="00E94D4E">
      <w:pPr>
        <w:spacing w:after="37" w:line="270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1B3488F5" w14:textId="77777777" w:rsidR="00E94D4E" w:rsidRPr="006E3B75" w:rsidRDefault="00E94D4E" w:rsidP="00E94D4E">
      <w:pPr>
        <w:spacing w:after="37" w:line="270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b/>
          <w:bCs/>
          <w:sz w:val="29"/>
          <w:szCs w:val="29"/>
        </w:rPr>
        <w:t>Порядок аккредитации в качестве участников биржевых торгов</w:t>
      </w:r>
    </w:p>
    <w:p w14:paraId="4976DC5F" w14:textId="77777777" w:rsidR="00E94D4E" w:rsidRPr="006E3B75" w:rsidRDefault="00E94D4E" w:rsidP="00E94D4E">
      <w:pPr>
        <w:spacing w:after="161" w:line="270" w:lineRule="exact"/>
        <w:ind w:right="3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b/>
          <w:bCs/>
          <w:sz w:val="29"/>
          <w:szCs w:val="29"/>
        </w:rPr>
        <w:t>БУТБ</w:t>
      </w:r>
    </w:p>
    <w:p w14:paraId="6FF0F948" w14:textId="77777777" w:rsidR="00E94D4E" w:rsidRPr="006E3B75" w:rsidRDefault="00E94D4E" w:rsidP="00E94D4E">
      <w:pPr>
        <w:spacing w:after="120" w:line="317" w:lineRule="exact"/>
        <w:ind w:left="20" w:right="3" w:firstLine="56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sz w:val="29"/>
          <w:szCs w:val="29"/>
        </w:rPr>
        <w:t>Для участия в биржевых торгах ОАО «Белорусская универсальная товарная биржа» (БУТБ) используется электронная цифровая подпись (ЭЦП).</w:t>
      </w:r>
    </w:p>
    <w:p w14:paraId="0A983805" w14:textId="77777777" w:rsidR="00E94D4E" w:rsidRPr="006E3B75" w:rsidRDefault="00E94D4E" w:rsidP="00E94D4E">
      <w:pPr>
        <w:spacing w:after="116" w:line="317" w:lineRule="exact"/>
        <w:ind w:left="20" w:right="3" w:firstLine="56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sz w:val="29"/>
          <w:szCs w:val="29"/>
        </w:rPr>
        <w:t xml:space="preserve">В целях аккредитации и получения ЭЦП 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российской </w:t>
      </w:r>
      <w:r w:rsidRPr="006E3B75">
        <w:rPr>
          <w:rFonts w:ascii="Times New Roman" w:eastAsia="Times New Roman" w:hAnsi="Times New Roman" w:cs="Times New Roman"/>
          <w:sz w:val="29"/>
          <w:szCs w:val="29"/>
        </w:rPr>
        <w:t>компании необходимо совершить 3 простых шага:</w:t>
      </w:r>
    </w:p>
    <w:p w14:paraId="0CA9CAD9" w14:textId="77777777" w:rsidR="00E94D4E" w:rsidRPr="006E3B75" w:rsidRDefault="00E94D4E" w:rsidP="00E94D4E">
      <w:pPr>
        <w:numPr>
          <w:ilvl w:val="0"/>
          <w:numId w:val="1"/>
        </w:numPr>
        <w:tabs>
          <w:tab w:val="left" w:pos="826"/>
        </w:tabs>
        <w:spacing w:after="124" w:line="322" w:lineRule="exact"/>
        <w:ind w:left="20" w:right="3" w:firstLine="56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sz w:val="29"/>
          <w:szCs w:val="29"/>
        </w:rPr>
        <w:t>Загрузить копию выписки компании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9"/>
          <w:szCs w:val="29"/>
        </w:rPr>
        <w:t xml:space="preserve"> (ЕГРЮЛ)</w:t>
      </w:r>
      <w:r w:rsidRPr="006E3B75">
        <w:rPr>
          <w:rFonts w:ascii="Times New Roman" w:eastAsia="Times New Roman" w:hAnsi="Times New Roman" w:cs="Times New Roman"/>
          <w:sz w:val="29"/>
          <w:szCs w:val="29"/>
        </w:rPr>
        <w:t>.</w:t>
      </w:r>
    </w:p>
    <w:p w14:paraId="68D78EB1" w14:textId="77777777" w:rsidR="007E2DB1" w:rsidRPr="004A0430" w:rsidRDefault="007E2DB1" w:rsidP="007E2DB1">
      <w:pPr>
        <w:numPr>
          <w:ilvl w:val="0"/>
          <w:numId w:val="1"/>
        </w:numPr>
        <w:tabs>
          <w:tab w:val="left" w:pos="826"/>
        </w:tabs>
        <w:spacing w:after="124" w:line="322" w:lineRule="exact"/>
        <w:ind w:left="20" w:right="3" w:firstLine="56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A0430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7E2DB1">
        <w:rPr>
          <w:rFonts w:ascii="Times New Roman" w:eastAsia="Times New Roman" w:hAnsi="Times New Roman" w:cs="Times New Roman"/>
          <w:sz w:val="29"/>
          <w:szCs w:val="29"/>
        </w:rPr>
        <w:t>Предоставить</w:t>
      </w:r>
      <w:r w:rsidRPr="004A0430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308A0E6B" w14:textId="77777777" w:rsidR="007E2DB1" w:rsidRPr="007E2DB1" w:rsidRDefault="007E2DB1" w:rsidP="007E2DB1">
      <w:pPr>
        <w:ind w:firstLine="567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4A0430">
        <w:rPr>
          <w:rFonts w:ascii="Times New Roman" w:eastAsia="Times New Roman" w:hAnsi="Times New Roman" w:cs="Times New Roman"/>
          <w:sz w:val="27"/>
          <w:szCs w:val="27"/>
        </w:rPr>
        <w:t>- </w:t>
      </w:r>
      <w:r w:rsidRPr="007E2DB1">
        <w:rPr>
          <w:rFonts w:ascii="Times New Roman" w:eastAsia="Times New Roman" w:hAnsi="Times New Roman" w:cs="Times New Roman"/>
          <w:sz w:val="29"/>
          <w:szCs w:val="29"/>
        </w:rPr>
        <w:t xml:space="preserve">сканированную копию паспорта трейдера (лица, которое в соответствии </w:t>
      </w:r>
      <w:r w:rsidRPr="007E2DB1">
        <w:rPr>
          <w:rFonts w:ascii="Times New Roman" w:eastAsia="Times New Roman" w:hAnsi="Times New Roman" w:cs="Times New Roman"/>
          <w:sz w:val="29"/>
          <w:szCs w:val="29"/>
        </w:rPr>
        <w:br/>
        <w:t xml:space="preserve">с выпиской из </w:t>
      </w:r>
      <w:r>
        <w:rPr>
          <w:rFonts w:ascii="Times New Roman" w:eastAsia="Times New Roman" w:hAnsi="Times New Roman" w:cs="Times New Roman"/>
          <w:sz w:val="29"/>
          <w:szCs w:val="29"/>
        </w:rPr>
        <w:t>ЕГРЮЛ</w:t>
      </w:r>
      <w:r w:rsidRPr="007E2DB1">
        <w:rPr>
          <w:rFonts w:ascii="Times New Roman" w:eastAsia="Times New Roman" w:hAnsi="Times New Roman" w:cs="Times New Roman"/>
          <w:sz w:val="29"/>
          <w:szCs w:val="29"/>
        </w:rPr>
        <w:t xml:space="preserve"> имеет право заключать сделки от имени компании) </w:t>
      </w:r>
      <w:r w:rsidR="003971E5">
        <w:rPr>
          <w:rFonts w:ascii="Times New Roman" w:eastAsia="Times New Roman" w:hAnsi="Times New Roman" w:cs="Times New Roman"/>
          <w:sz w:val="29"/>
          <w:szCs w:val="29"/>
        </w:rPr>
        <w:br/>
      </w:r>
      <w:r w:rsidRPr="007E2DB1">
        <w:rPr>
          <w:rFonts w:ascii="Times New Roman" w:eastAsia="Times New Roman" w:hAnsi="Times New Roman" w:cs="Times New Roman"/>
          <w:sz w:val="29"/>
          <w:szCs w:val="29"/>
        </w:rPr>
        <w:t xml:space="preserve">с его идентификационными данными; </w:t>
      </w:r>
    </w:p>
    <w:p w14:paraId="3B57EAD9" w14:textId="77777777" w:rsidR="007E2DB1" w:rsidRPr="007E2DB1" w:rsidRDefault="007E2DB1" w:rsidP="007E2DB1">
      <w:pPr>
        <w:ind w:firstLine="567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7E2DB1">
        <w:rPr>
          <w:rFonts w:ascii="Times New Roman" w:eastAsia="Times New Roman" w:hAnsi="Times New Roman" w:cs="Times New Roman"/>
          <w:sz w:val="29"/>
          <w:szCs w:val="29"/>
        </w:rPr>
        <w:t>- банковские реквизиты компании;</w:t>
      </w:r>
    </w:p>
    <w:p w14:paraId="36D967B7" w14:textId="77777777" w:rsidR="007E2DB1" w:rsidRPr="007E2DB1" w:rsidRDefault="007E2DB1" w:rsidP="007E2DB1">
      <w:pPr>
        <w:ind w:firstLine="567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7E2DB1">
        <w:rPr>
          <w:rFonts w:ascii="Times New Roman" w:eastAsia="Times New Roman" w:hAnsi="Times New Roman" w:cs="Times New Roman"/>
          <w:sz w:val="29"/>
          <w:szCs w:val="29"/>
        </w:rPr>
        <w:t>- номер мобильного телефона в международном формате.</w:t>
      </w:r>
    </w:p>
    <w:p w14:paraId="4D6CAC00" w14:textId="77777777" w:rsidR="007E2DB1" w:rsidRPr="004A0430" w:rsidRDefault="007E2DB1" w:rsidP="007E2DB1">
      <w:pPr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5D0F51A4" w14:textId="77777777" w:rsidR="00E94D4E" w:rsidRPr="006E3B75" w:rsidRDefault="00E94D4E" w:rsidP="00E94D4E">
      <w:pPr>
        <w:numPr>
          <w:ilvl w:val="0"/>
          <w:numId w:val="1"/>
        </w:numPr>
        <w:tabs>
          <w:tab w:val="left" w:pos="826"/>
        </w:tabs>
        <w:spacing w:after="120" w:line="317" w:lineRule="exact"/>
        <w:ind w:left="20" w:right="3" w:firstLine="56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sz w:val="29"/>
          <w:szCs w:val="29"/>
        </w:rPr>
        <w:t xml:space="preserve">Посетить официальный сайт удостоверяющего центра БУТБ по адресу </w:t>
      </w:r>
      <w:hyperlink r:id="rId7" w:history="1">
        <w:r w:rsidRPr="006E3B75">
          <w:rPr>
            <w:rFonts w:ascii="Times New Roman" w:eastAsia="Times New Roman" w:hAnsi="Times New Roman" w:cs="Times New Roman"/>
            <w:color w:val="0066CC"/>
            <w:sz w:val="29"/>
            <w:szCs w:val="29"/>
            <w:u w:val="single"/>
          </w:rPr>
          <w:t>www.ecp.by/ppca</w:t>
        </w:r>
      </w:hyperlink>
      <w:hyperlink r:id="rId8" w:history="1">
        <w:r w:rsidRPr="006E3B75">
          <w:rPr>
            <w:rFonts w:ascii="Times New Roman" w:eastAsia="Times New Roman" w:hAnsi="Times New Roman" w:cs="Times New Roman"/>
            <w:color w:val="0066CC"/>
            <w:sz w:val="29"/>
            <w:szCs w:val="29"/>
            <w:u w:val="single"/>
          </w:rPr>
          <w:t xml:space="preserve"> </w:t>
        </w:r>
      </w:hyperlink>
      <w:r w:rsidRPr="006E3B75">
        <w:rPr>
          <w:rFonts w:ascii="Times New Roman" w:eastAsia="Times New Roman" w:hAnsi="Times New Roman" w:cs="Times New Roman"/>
          <w:sz w:val="29"/>
          <w:szCs w:val="29"/>
        </w:rPr>
        <w:t>и следовать инструкциям по заполнению и загрузке копий документов, указанных в пунктах 1 и 2.</w:t>
      </w:r>
    </w:p>
    <w:p w14:paraId="2FBBF205" w14:textId="77777777" w:rsidR="00E94D4E" w:rsidRPr="006E3B75" w:rsidRDefault="00E94D4E" w:rsidP="00E94D4E">
      <w:pPr>
        <w:spacing w:after="120" w:line="317" w:lineRule="exact"/>
        <w:ind w:left="20" w:right="3" w:firstLine="56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sz w:val="29"/>
          <w:szCs w:val="29"/>
        </w:rPr>
        <w:t xml:space="preserve">Специалисты БУТБ обработают предоставленные данные, и в случае успешного завершения проверки вы получите </w:t>
      </w:r>
      <w:r w:rsidRPr="006E3B75">
        <w:rPr>
          <w:rFonts w:ascii="Times New Roman" w:eastAsia="Times New Roman" w:hAnsi="Times New Roman" w:cs="Times New Roman"/>
          <w:sz w:val="29"/>
          <w:szCs w:val="29"/>
          <w:lang w:val="en-US"/>
        </w:rPr>
        <w:t>SMS</w:t>
      </w:r>
      <w:r w:rsidRPr="006E3B75">
        <w:rPr>
          <w:rFonts w:ascii="Times New Roman" w:eastAsia="Times New Roman" w:hAnsi="Times New Roman" w:cs="Times New Roman"/>
          <w:sz w:val="29"/>
          <w:szCs w:val="29"/>
        </w:rPr>
        <w:t xml:space="preserve"> сообщение на номер мобильного телефона, предоставленный при выполнении пункта 3, со ссылкой на скачивание ЭЦП и программного обеспечения для работы с ней.</w:t>
      </w:r>
    </w:p>
    <w:p w14:paraId="584083CE" w14:textId="77777777" w:rsidR="00E94D4E" w:rsidRPr="006E3B75" w:rsidRDefault="00E94D4E" w:rsidP="00E94D4E">
      <w:pPr>
        <w:spacing w:after="300" w:line="317" w:lineRule="exact"/>
        <w:ind w:left="20" w:right="3" w:firstLine="560"/>
        <w:jc w:val="both"/>
        <w:rPr>
          <w:rFonts w:ascii="Times New Roman" w:eastAsia="Times New Roman" w:hAnsi="Times New Roman" w:cs="Times New Roman"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sz w:val="29"/>
          <w:szCs w:val="29"/>
        </w:rPr>
        <w:t xml:space="preserve">Скачанная ЭЦП необходима для доступа в Ваш персональный раздел, формирования и подписания договора на биржевое обслуживание. Для этого перейдите по ссылке </w:t>
      </w:r>
      <w:hyperlink r:id="rId9" w:history="1">
        <w:r w:rsidRPr="006E3B75">
          <w:rPr>
            <w:rFonts w:ascii="Times New Roman" w:eastAsia="Times New Roman" w:hAnsi="Times New Roman" w:cs="Times New Roman"/>
            <w:color w:val="0066CC"/>
            <w:sz w:val="29"/>
            <w:szCs w:val="29"/>
            <w:u w:val="single"/>
          </w:rPr>
          <w:t>http://pp.butb.by/pp/Auth/.</w:t>
        </w:r>
      </w:hyperlink>
    </w:p>
    <w:p w14:paraId="3E0D5572" w14:textId="77777777" w:rsidR="00E94D4E" w:rsidRPr="006E3B75" w:rsidRDefault="00E94D4E" w:rsidP="00E94D4E">
      <w:pPr>
        <w:spacing w:line="317" w:lineRule="exact"/>
        <w:ind w:left="20" w:right="3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</w:rPr>
        <w:t>ВАЖНО: В случае оформления ЭЦП на лицо, не указанное в выписке ЕГРЮЛ в качестве уполномоченного на заключение сделок от имени компании (пункт 2), необходимо нотариальное удостоверение доверенности.</w:t>
      </w:r>
    </w:p>
    <w:p w14:paraId="2093C790" w14:textId="77777777" w:rsidR="00E94D4E" w:rsidRPr="006E3B75" w:rsidRDefault="00E94D4E" w:rsidP="00E94D4E">
      <w:pPr>
        <w:spacing w:line="317" w:lineRule="exact"/>
        <w:ind w:left="20" w:right="3" w:firstLine="560"/>
        <w:jc w:val="both"/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</w:rPr>
      </w:pPr>
      <w:r w:rsidRPr="006E3B75">
        <w:rPr>
          <w:rFonts w:ascii="Times New Roman" w:eastAsia="Times New Roman" w:hAnsi="Times New Roman" w:cs="Times New Roman"/>
          <w:b/>
          <w:bCs/>
          <w:i/>
          <w:iCs/>
          <w:sz w:val="29"/>
          <w:szCs w:val="29"/>
        </w:rPr>
        <w:t xml:space="preserve">Форму доверенности можно скачать, перейдя по ссылке </w:t>
      </w:r>
      <w:hyperlink r:id="rId10" w:history="1">
        <w:r w:rsidR="007E2DB1" w:rsidRPr="00AB0263">
          <w:rPr>
            <w:rStyle w:val="ab"/>
            <w:rFonts w:ascii="Times New Roman" w:eastAsia="Times New Roman" w:hAnsi="Times New Roman" w:cs="Times New Roman"/>
            <w:b/>
            <w:bCs/>
            <w:i/>
            <w:iCs/>
            <w:sz w:val="29"/>
            <w:szCs w:val="29"/>
          </w:rPr>
          <w:t>http://butb.by/upload/file/ndb/19/prilozhenie-2-formy-doverennostei.doc</w:t>
        </w:r>
      </w:hyperlink>
    </w:p>
    <w:p w14:paraId="605BAE49" w14:textId="77777777" w:rsidR="00E94D4E" w:rsidRDefault="00E94D4E" w:rsidP="00E94D4E">
      <w:pPr>
        <w:pStyle w:val="2"/>
        <w:shd w:val="clear" w:color="auto" w:fill="auto"/>
        <w:tabs>
          <w:tab w:val="left" w:pos="6804"/>
        </w:tabs>
        <w:spacing w:before="0" w:after="0" w:line="260" w:lineRule="exact"/>
      </w:pPr>
    </w:p>
    <w:p w14:paraId="383A1198" w14:textId="77777777" w:rsidR="00B4667D" w:rsidRDefault="00B4667D"/>
    <w:sectPr w:rsidR="00B4667D" w:rsidSect="007E2DB1">
      <w:headerReference w:type="default" r:id="rId11"/>
      <w:footerReference w:type="default" r:id="rId12"/>
      <w:pgSz w:w="11906" w:h="16838"/>
      <w:pgMar w:top="2231" w:right="707" w:bottom="1702" w:left="1273" w:header="56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FB667" w14:textId="77777777" w:rsidR="003971E5" w:rsidRDefault="003971E5">
      <w:r>
        <w:separator/>
      </w:r>
    </w:p>
  </w:endnote>
  <w:endnote w:type="continuationSeparator" w:id="0">
    <w:p w14:paraId="3D7C95AC" w14:textId="77777777" w:rsidR="003971E5" w:rsidRDefault="003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B9D35" w14:textId="77777777" w:rsidR="003971E5" w:rsidRDefault="003971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C1BD5A" w14:textId="77777777" w:rsidR="003971E5" w:rsidRDefault="003971E5">
      <w:r>
        <w:separator/>
      </w:r>
    </w:p>
  </w:footnote>
  <w:footnote w:type="continuationSeparator" w:id="0">
    <w:p w14:paraId="51FB2C08" w14:textId="77777777" w:rsidR="003971E5" w:rsidRDefault="00397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15CC2" w14:textId="77777777" w:rsidR="003971E5" w:rsidRDefault="003971E5" w:rsidP="003971E5">
    <w:pPr>
      <w:pStyle w:val="a4"/>
      <w:jc w:val="center"/>
    </w:pPr>
    <w:r>
      <w:rPr>
        <w:noProof/>
      </w:rPr>
      <w:drawing>
        <wp:inline distT="0" distB="0" distL="0" distR="0" wp14:anchorId="5FBC0A8F" wp14:editId="4BEDFACC">
          <wp:extent cx="3127375" cy="84137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877A3"/>
    <w:multiLevelType w:val="multilevel"/>
    <w:tmpl w:val="1438F8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D4E"/>
    <w:rsid w:val="003228C6"/>
    <w:rsid w:val="003971E5"/>
    <w:rsid w:val="00572C7A"/>
    <w:rsid w:val="006D703C"/>
    <w:rsid w:val="006D7325"/>
    <w:rsid w:val="00747FA8"/>
    <w:rsid w:val="007B2333"/>
    <w:rsid w:val="007E2DB1"/>
    <w:rsid w:val="00947FA4"/>
    <w:rsid w:val="00AD76ED"/>
    <w:rsid w:val="00B05861"/>
    <w:rsid w:val="00B16FD4"/>
    <w:rsid w:val="00B4667D"/>
    <w:rsid w:val="00BC183D"/>
    <w:rsid w:val="00C35423"/>
    <w:rsid w:val="00CA2D54"/>
    <w:rsid w:val="00E718EE"/>
    <w:rsid w:val="00E94D4E"/>
    <w:rsid w:val="00FA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23A8"/>
  <w15:docId w15:val="{9DC14841-3FDF-4DFF-AFF2-0D3B595C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4D4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E94D4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Основной текст Exact"/>
    <w:basedOn w:val="a0"/>
    <w:rsid w:val="00E94D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6"/>
      <w:szCs w:val="26"/>
      <w:u w:val="none"/>
    </w:rPr>
  </w:style>
  <w:style w:type="paragraph" w:customStyle="1" w:styleId="2">
    <w:name w:val="Основной текст2"/>
    <w:basedOn w:val="a"/>
    <w:link w:val="a3"/>
    <w:rsid w:val="00E94D4E"/>
    <w:pPr>
      <w:shd w:val="clear" w:color="auto" w:fill="FFFFFF"/>
      <w:spacing w:before="1980" w:after="720" w:line="278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E94D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4D4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94D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4D4E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Normal (Web)"/>
    <w:basedOn w:val="a"/>
    <w:unhideWhenUsed/>
    <w:rsid w:val="00E94D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Balloon Text"/>
    <w:basedOn w:val="a"/>
    <w:link w:val="aa"/>
    <w:uiPriority w:val="99"/>
    <w:semiHidden/>
    <w:unhideWhenUsed/>
    <w:rsid w:val="00E94D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4D4E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7E2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p.by/pp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cp.by/pp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butb.by/upload/file/ndb/19/prilozhenie-2-formy-doverennostei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p.butb.by/pp/Aut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Дыкуша Алексей Викторович</dc:creator>
  <cp:lastModifiedBy>Кравченя Ирина Михайловна</cp:lastModifiedBy>
  <cp:revision>2</cp:revision>
  <dcterms:created xsi:type="dcterms:W3CDTF">2022-12-15T13:20:00Z</dcterms:created>
  <dcterms:modified xsi:type="dcterms:W3CDTF">2022-12-15T13:20:00Z</dcterms:modified>
</cp:coreProperties>
</file>